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2DF1C" w14:textId="77777777" w:rsidR="00514803" w:rsidRPr="00BA6F34" w:rsidRDefault="00514803" w:rsidP="004875F5">
      <w:pPr>
        <w:pStyle w:val="NoSpacing"/>
        <w:jc w:val="both"/>
        <w:rPr>
          <w:rFonts w:ascii="FlandersArtSans-Light" w:hAnsi="FlandersArtSans-Light"/>
          <w:b/>
          <w:sz w:val="24"/>
          <w:szCs w:val="24"/>
        </w:rPr>
      </w:pPr>
      <w:r w:rsidRPr="00BA6F34">
        <w:rPr>
          <w:rFonts w:ascii="FlandersArtSans-Light" w:hAnsi="FlandersArtSans-Light"/>
          <w:b/>
          <w:sz w:val="24"/>
          <w:szCs w:val="24"/>
        </w:rPr>
        <w:t>Persdossier</w:t>
      </w:r>
      <w:r w:rsidRPr="00BA6F34">
        <w:rPr>
          <w:rFonts w:ascii="FlandersArtSans-Light" w:hAnsi="FlandersArtSans-Light"/>
          <w:b/>
          <w:sz w:val="24"/>
          <w:szCs w:val="24"/>
        </w:rPr>
        <w:tab/>
        <w:t xml:space="preserve">       </w:t>
      </w:r>
      <w:r w:rsidRPr="00BA6F34">
        <w:rPr>
          <w:rFonts w:ascii="FlandersArtSans-Light" w:hAnsi="FlandersArtSans-Light"/>
          <w:b/>
          <w:sz w:val="24"/>
          <w:szCs w:val="24"/>
        </w:rPr>
        <w:tab/>
      </w:r>
      <w:r w:rsidRPr="00BA6F34">
        <w:rPr>
          <w:rFonts w:ascii="FlandersArtSans-Light" w:hAnsi="FlandersArtSans-Light"/>
          <w:b/>
          <w:sz w:val="24"/>
          <w:szCs w:val="24"/>
        </w:rPr>
        <w:tab/>
      </w:r>
      <w:r w:rsidRPr="00BA6F34">
        <w:rPr>
          <w:rFonts w:ascii="FlandersArtSans-Light" w:hAnsi="FlandersArtSans-Light"/>
          <w:b/>
          <w:sz w:val="24"/>
          <w:szCs w:val="24"/>
        </w:rPr>
        <w:tab/>
      </w:r>
      <w:r w:rsidRPr="00BA6F34">
        <w:rPr>
          <w:rFonts w:ascii="FlandersArtSans-Light" w:hAnsi="FlandersArtSans-Light"/>
          <w:b/>
          <w:sz w:val="24"/>
          <w:szCs w:val="24"/>
        </w:rPr>
        <w:tab/>
      </w:r>
      <w:r w:rsidRPr="00BA6F34">
        <w:rPr>
          <w:rFonts w:ascii="FlandersArtSans-Light" w:hAnsi="FlandersArtSans-Light"/>
          <w:b/>
          <w:sz w:val="24"/>
          <w:szCs w:val="24"/>
        </w:rPr>
        <w:tab/>
      </w:r>
      <w:r w:rsidRPr="00BA6F34">
        <w:rPr>
          <w:rFonts w:ascii="FlandersArtSans-Light" w:hAnsi="FlandersArtSans-Light"/>
          <w:b/>
          <w:sz w:val="24"/>
          <w:szCs w:val="24"/>
        </w:rPr>
        <w:tab/>
        <w:t xml:space="preserve">      woensdag </w:t>
      </w:r>
      <w:r w:rsidR="00833D7C" w:rsidRPr="00BA6F34">
        <w:rPr>
          <w:rFonts w:ascii="FlandersArtSans-Light" w:hAnsi="FlandersArtSans-Light"/>
          <w:b/>
          <w:sz w:val="24"/>
          <w:szCs w:val="24"/>
        </w:rPr>
        <w:t>29</w:t>
      </w:r>
      <w:r w:rsidRPr="00BA6F34">
        <w:rPr>
          <w:rFonts w:ascii="FlandersArtSans-Light" w:hAnsi="FlandersArtSans-Light"/>
          <w:b/>
          <w:sz w:val="24"/>
          <w:szCs w:val="24"/>
        </w:rPr>
        <w:t>/0</w:t>
      </w:r>
      <w:r w:rsidR="00E11C35" w:rsidRPr="00BA6F34">
        <w:rPr>
          <w:rFonts w:ascii="FlandersArtSans-Light" w:hAnsi="FlandersArtSans-Light"/>
          <w:b/>
          <w:sz w:val="24"/>
          <w:szCs w:val="24"/>
        </w:rPr>
        <w:t>6</w:t>
      </w:r>
      <w:r w:rsidRPr="00BA6F34">
        <w:rPr>
          <w:rFonts w:ascii="FlandersArtSans-Light" w:hAnsi="FlandersArtSans-Light"/>
          <w:b/>
          <w:sz w:val="24"/>
          <w:szCs w:val="24"/>
        </w:rPr>
        <w:t>/201</w:t>
      </w:r>
      <w:r w:rsidR="00833D7C" w:rsidRPr="00BA6F34">
        <w:rPr>
          <w:rFonts w:ascii="FlandersArtSans-Light" w:hAnsi="FlandersArtSans-Light"/>
          <w:b/>
          <w:sz w:val="24"/>
          <w:szCs w:val="24"/>
        </w:rPr>
        <w:t>6</w:t>
      </w:r>
    </w:p>
    <w:p w14:paraId="3128C050" w14:textId="77777777" w:rsidR="00514803" w:rsidRPr="00BA6F34" w:rsidRDefault="00514803" w:rsidP="004875F5">
      <w:pPr>
        <w:spacing w:line="240" w:lineRule="auto"/>
        <w:jc w:val="both"/>
        <w:rPr>
          <w:rFonts w:ascii="FlandersArtSans-Light" w:hAnsi="FlandersArtSans-Light"/>
          <w:noProof/>
          <w:sz w:val="24"/>
          <w:szCs w:val="24"/>
          <w:lang w:eastAsia="nl-BE"/>
        </w:rPr>
      </w:pPr>
    </w:p>
    <w:p w14:paraId="0E6AD39D" w14:textId="3369A965" w:rsidR="00883461" w:rsidRPr="00BA6F34" w:rsidRDefault="004D3788" w:rsidP="004875F5">
      <w:pPr>
        <w:pStyle w:val="NoSpacing"/>
        <w:jc w:val="both"/>
        <w:rPr>
          <w:rFonts w:ascii="FlandersArtSans-Light" w:hAnsi="FlandersArtSans-Light"/>
          <w:b/>
          <w:sz w:val="24"/>
          <w:szCs w:val="24"/>
        </w:rPr>
      </w:pPr>
      <w:r w:rsidRPr="004D3788">
        <w:rPr>
          <w:rFonts w:ascii="FlandersArtSans-Light" w:hAnsi="FlandersArtSans-Light"/>
          <w:b/>
          <w:noProof/>
          <w:sz w:val="24"/>
          <w:szCs w:val="24"/>
          <w:lang w:eastAsia="nl-BE"/>
        </w:rPr>
        <w:drawing>
          <wp:inline distT="0" distB="0" distL="0" distR="0" wp14:anchorId="77945996" wp14:editId="113DBDCA">
            <wp:extent cx="2094910" cy="2755900"/>
            <wp:effectExtent l="0" t="0" r="635" b="6350"/>
            <wp:docPr id="4" name="Picture 4" descr="L:\LEEUW 2016\Labels\Label_leeuwvdexport_g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EEUW 2016\Labels\Label_leeuwvdexport_ge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571" cy="2769925"/>
                    </a:xfrm>
                    <a:prstGeom prst="rect">
                      <a:avLst/>
                    </a:prstGeom>
                    <a:noFill/>
                    <a:ln>
                      <a:noFill/>
                    </a:ln>
                  </pic:spPr>
                </pic:pic>
              </a:graphicData>
            </a:graphic>
          </wp:inline>
        </w:drawing>
      </w:r>
    </w:p>
    <w:p w14:paraId="3344F764" w14:textId="77777777" w:rsidR="00883461" w:rsidRPr="00BA6F34" w:rsidRDefault="00883461" w:rsidP="004875F5">
      <w:pPr>
        <w:pStyle w:val="NoSpacing"/>
        <w:jc w:val="both"/>
        <w:rPr>
          <w:rFonts w:ascii="FlandersArtSans-Light" w:hAnsi="FlandersArtSans-Light"/>
          <w:sz w:val="24"/>
          <w:szCs w:val="24"/>
        </w:rPr>
      </w:pPr>
    </w:p>
    <w:p w14:paraId="77D38A7F" w14:textId="77777777" w:rsidR="00883461" w:rsidRPr="00BA6F34" w:rsidRDefault="00883461" w:rsidP="004875F5">
      <w:pPr>
        <w:pStyle w:val="NoSpacing"/>
        <w:jc w:val="both"/>
        <w:rPr>
          <w:rFonts w:ascii="FlandersArtSans-Light" w:hAnsi="FlandersArtSans-Light"/>
          <w:sz w:val="24"/>
          <w:szCs w:val="24"/>
        </w:rPr>
      </w:pPr>
    </w:p>
    <w:p w14:paraId="09751BCE" w14:textId="77777777" w:rsidR="00ED0C84" w:rsidRPr="00BA6F34" w:rsidRDefault="00ED0C84" w:rsidP="004875F5">
      <w:pPr>
        <w:pStyle w:val="NoSpacing"/>
        <w:jc w:val="both"/>
        <w:rPr>
          <w:rFonts w:ascii="FlandersArtSans-Light" w:hAnsi="FlandersArtSans-Light"/>
          <w:sz w:val="24"/>
          <w:szCs w:val="24"/>
        </w:rPr>
      </w:pPr>
    </w:p>
    <w:p w14:paraId="6CB87670" w14:textId="77777777" w:rsidR="00ED0C84" w:rsidRPr="00BA6F34" w:rsidRDefault="00ED0C84" w:rsidP="004875F5">
      <w:pPr>
        <w:pStyle w:val="NoSpacing"/>
        <w:jc w:val="both"/>
        <w:rPr>
          <w:rFonts w:ascii="FlandersArtSans-Light" w:hAnsi="FlandersArtSans-Light"/>
          <w:sz w:val="24"/>
          <w:szCs w:val="24"/>
        </w:rPr>
      </w:pPr>
    </w:p>
    <w:p w14:paraId="7BA4A743" w14:textId="77777777" w:rsidR="00ED0C84" w:rsidRPr="00BA6F34" w:rsidRDefault="00ED0C84" w:rsidP="004875F5">
      <w:pPr>
        <w:pStyle w:val="NoSpacing"/>
        <w:jc w:val="both"/>
        <w:rPr>
          <w:rFonts w:ascii="FlandersArtSans-Light" w:hAnsi="FlandersArtSans-Light"/>
          <w:sz w:val="24"/>
          <w:szCs w:val="24"/>
        </w:rPr>
      </w:pPr>
    </w:p>
    <w:p w14:paraId="76B1A9DA" w14:textId="2288168F" w:rsidR="00ED0C84" w:rsidRDefault="00ED0C84" w:rsidP="004875F5">
      <w:pPr>
        <w:pStyle w:val="NoSpacing"/>
        <w:jc w:val="both"/>
        <w:rPr>
          <w:rFonts w:ascii="FlandersArtSans-Light" w:hAnsi="FlandersArtSans-Light"/>
          <w:sz w:val="24"/>
          <w:szCs w:val="24"/>
        </w:rPr>
      </w:pPr>
    </w:p>
    <w:p w14:paraId="59D639CC" w14:textId="67CA4398" w:rsidR="00BA6F34" w:rsidRDefault="00BA6F34" w:rsidP="004875F5">
      <w:pPr>
        <w:pStyle w:val="NoSpacing"/>
        <w:jc w:val="both"/>
        <w:rPr>
          <w:rFonts w:ascii="FlandersArtSans-Light" w:hAnsi="FlandersArtSans-Light"/>
          <w:sz w:val="24"/>
          <w:szCs w:val="24"/>
        </w:rPr>
      </w:pPr>
    </w:p>
    <w:p w14:paraId="558FFD74" w14:textId="119C5A7F" w:rsidR="00BA6F34" w:rsidRDefault="00BA6F34" w:rsidP="004875F5">
      <w:pPr>
        <w:pStyle w:val="NoSpacing"/>
        <w:jc w:val="both"/>
        <w:rPr>
          <w:rFonts w:ascii="FlandersArtSans-Light" w:hAnsi="FlandersArtSans-Light"/>
          <w:sz w:val="24"/>
          <w:szCs w:val="24"/>
        </w:rPr>
      </w:pPr>
    </w:p>
    <w:p w14:paraId="36486E83" w14:textId="71DF619F" w:rsidR="00BA6F34" w:rsidRDefault="00BA6F34" w:rsidP="004875F5">
      <w:pPr>
        <w:pStyle w:val="NoSpacing"/>
        <w:jc w:val="both"/>
        <w:rPr>
          <w:rFonts w:ascii="FlandersArtSans-Light" w:hAnsi="FlandersArtSans-Light"/>
          <w:sz w:val="24"/>
          <w:szCs w:val="24"/>
        </w:rPr>
      </w:pPr>
    </w:p>
    <w:p w14:paraId="21B0F578" w14:textId="2988C05D" w:rsidR="004D3788" w:rsidRDefault="004D3788" w:rsidP="004875F5">
      <w:pPr>
        <w:pStyle w:val="NoSpacing"/>
        <w:jc w:val="both"/>
        <w:rPr>
          <w:rFonts w:ascii="FlandersArtSans-Light" w:hAnsi="FlandersArtSans-Light"/>
          <w:sz w:val="24"/>
          <w:szCs w:val="24"/>
        </w:rPr>
      </w:pPr>
    </w:p>
    <w:p w14:paraId="7E486941" w14:textId="7DCD724E" w:rsidR="004D3788" w:rsidRDefault="004D3788" w:rsidP="004875F5">
      <w:pPr>
        <w:pStyle w:val="NoSpacing"/>
        <w:jc w:val="both"/>
        <w:rPr>
          <w:rFonts w:ascii="FlandersArtSans-Light" w:hAnsi="FlandersArtSans-Light"/>
          <w:sz w:val="24"/>
          <w:szCs w:val="24"/>
        </w:rPr>
      </w:pPr>
    </w:p>
    <w:p w14:paraId="4DA7161E" w14:textId="17657CA8" w:rsidR="004D3788" w:rsidRDefault="004D3788" w:rsidP="004875F5">
      <w:pPr>
        <w:pStyle w:val="NoSpacing"/>
        <w:jc w:val="both"/>
        <w:rPr>
          <w:rFonts w:ascii="FlandersArtSans-Light" w:hAnsi="FlandersArtSans-Light"/>
          <w:sz w:val="24"/>
          <w:szCs w:val="24"/>
        </w:rPr>
      </w:pPr>
    </w:p>
    <w:p w14:paraId="2B6C0456" w14:textId="76E5AD73" w:rsidR="004D3788" w:rsidRDefault="004D3788" w:rsidP="004875F5">
      <w:pPr>
        <w:pStyle w:val="NoSpacing"/>
        <w:jc w:val="both"/>
        <w:rPr>
          <w:rFonts w:ascii="FlandersArtSans-Light" w:hAnsi="FlandersArtSans-Light"/>
          <w:sz w:val="24"/>
          <w:szCs w:val="24"/>
        </w:rPr>
      </w:pPr>
    </w:p>
    <w:p w14:paraId="643C0CE3" w14:textId="77777777" w:rsidR="004D3788" w:rsidRDefault="004D3788" w:rsidP="004875F5">
      <w:pPr>
        <w:pStyle w:val="NoSpacing"/>
        <w:jc w:val="both"/>
        <w:rPr>
          <w:rFonts w:ascii="FlandersArtSans-Light" w:hAnsi="FlandersArtSans-Light"/>
          <w:sz w:val="24"/>
          <w:szCs w:val="24"/>
        </w:rPr>
      </w:pPr>
    </w:p>
    <w:p w14:paraId="388350D0" w14:textId="6754AFBA" w:rsidR="00BA6F34" w:rsidRPr="00BA6F34" w:rsidRDefault="00BA6F34" w:rsidP="004875F5">
      <w:pPr>
        <w:pStyle w:val="NoSpacing"/>
        <w:jc w:val="both"/>
        <w:rPr>
          <w:rFonts w:ascii="FlandersArtSans-Light" w:hAnsi="FlandersArtSans-Light"/>
          <w:sz w:val="24"/>
          <w:szCs w:val="24"/>
        </w:rPr>
      </w:pPr>
    </w:p>
    <w:p w14:paraId="18CDFB6C" w14:textId="77777777" w:rsidR="00ED0C84" w:rsidRPr="00BA6F34" w:rsidRDefault="00ED0C84" w:rsidP="004875F5">
      <w:pPr>
        <w:pStyle w:val="NoSpacing"/>
        <w:jc w:val="both"/>
        <w:rPr>
          <w:rFonts w:ascii="FlandersArtSans-Light" w:hAnsi="FlandersArtSans-Light"/>
          <w:sz w:val="24"/>
          <w:szCs w:val="24"/>
        </w:rPr>
      </w:pPr>
    </w:p>
    <w:p w14:paraId="31330F04" w14:textId="77777777" w:rsidR="00ED0C84" w:rsidRPr="00BA6F34" w:rsidRDefault="00ED0C84" w:rsidP="004875F5">
      <w:pPr>
        <w:pStyle w:val="NoSpacing"/>
        <w:jc w:val="both"/>
        <w:rPr>
          <w:rFonts w:ascii="FlandersArtSans-Light" w:hAnsi="FlandersArtSans-Light"/>
          <w:sz w:val="24"/>
          <w:szCs w:val="24"/>
        </w:rPr>
      </w:pPr>
    </w:p>
    <w:p w14:paraId="0ED3C973" w14:textId="77777777" w:rsidR="00883461" w:rsidRPr="00BA6F34" w:rsidRDefault="00883461" w:rsidP="004875F5">
      <w:pPr>
        <w:pStyle w:val="NoSpacing"/>
        <w:jc w:val="both"/>
        <w:rPr>
          <w:rFonts w:ascii="FlandersArtSans-Light" w:hAnsi="FlandersArtSans-Light"/>
          <w:sz w:val="24"/>
          <w:szCs w:val="24"/>
        </w:rPr>
      </w:pPr>
    </w:p>
    <w:p w14:paraId="6DE3EEB5" w14:textId="77777777" w:rsidR="00A35340" w:rsidRPr="00BA6F34" w:rsidRDefault="00A35340" w:rsidP="004875F5">
      <w:pPr>
        <w:pStyle w:val="NoSpacing"/>
        <w:pBdr>
          <w:top w:val="single" w:sz="4" w:space="1" w:color="auto"/>
          <w:left w:val="single" w:sz="4" w:space="1" w:color="auto"/>
          <w:bottom w:val="single" w:sz="4" w:space="1" w:color="auto"/>
          <w:right w:val="single" w:sz="4" w:space="1" w:color="auto"/>
        </w:pBdr>
        <w:jc w:val="both"/>
        <w:rPr>
          <w:rFonts w:ascii="FlandersArtSans-Light" w:hAnsi="FlandersArtSans-Light"/>
          <w:sz w:val="24"/>
          <w:szCs w:val="24"/>
        </w:rPr>
      </w:pPr>
      <w:r w:rsidRPr="00BA6F34">
        <w:rPr>
          <w:rFonts w:ascii="FlandersArtSans-Light" w:hAnsi="FlandersArtSans-Light"/>
          <w:sz w:val="24"/>
          <w:szCs w:val="24"/>
        </w:rPr>
        <w:t>Inhoud</w:t>
      </w:r>
    </w:p>
    <w:p w14:paraId="5C497CDB" w14:textId="77777777" w:rsidR="00A35340" w:rsidRPr="00BA6F34" w:rsidRDefault="00A35340" w:rsidP="004875F5">
      <w:pPr>
        <w:pStyle w:val="NoSpacing"/>
        <w:pBdr>
          <w:top w:val="single" w:sz="4" w:space="1" w:color="auto"/>
          <w:left w:val="single" w:sz="4" w:space="1" w:color="auto"/>
          <w:bottom w:val="single" w:sz="4" w:space="1" w:color="auto"/>
          <w:right w:val="single" w:sz="4" w:space="1" w:color="auto"/>
        </w:pBdr>
        <w:jc w:val="both"/>
        <w:rPr>
          <w:rFonts w:ascii="FlandersArtSans-Light" w:hAnsi="FlandersArtSans-Light"/>
          <w:sz w:val="24"/>
          <w:szCs w:val="24"/>
        </w:rPr>
      </w:pPr>
    </w:p>
    <w:p w14:paraId="0A47B501" w14:textId="77777777" w:rsidR="008F053F" w:rsidRPr="00BA6F34" w:rsidRDefault="008F053F" w:rsidP="004875F5">
      <w:pPr>
        <w:pStyle w:val="NoSpacing"/>
        <w:pBdr>
          <w:top w:val="single" w:sz="4" w:space="1" w:color="auto"/>
          <w:left w:val="single" w:sz="4" w:space="1" w:color="auto"/>
          <w:bottom w:val="single" w:sz="4" w:space="1" w:color="auto"/>
          <w:right w:val="single" w:sz="4" w:space="1" w:color="auto"/>
        </w:pBdr>
        <w:jc w:val="both"/>
        <w:rPr>
          <w:rFonts w:ascii="FlandersArtSans-Light" w:hAnsi="FlandersArtSans-Light"/>
          <w:sz w:val="24"/>
          <w:szCs w:val="24"/>
        </w:rPr>
      </w:pPr>
      <w:r w:rsidRPr="00BA6F34">
        <w:rPr>
          <w:rFonts w:ascii="FlandersArtSans-Light" w:hAnsi="FlandersArtSans-Light"/>
          <w:sz w:val="24"/>
          <w:szCs w:val="24"/>
        </w:rPr>
        <w:t>Persbericht</w:t>
      </w:r>
      <w:r w:rsidRPr="00BA6F34">
        <w:rPr>
          <w:rFonts w:ascii="FlandersArtSans-Light" w:hAnsi="FlandersArtSans-Light"/>
          <w:sz w:val="24"/>
          <w:szCs w:val="24"/>
        </w:rPr>
        <w:tab/>
      </w:r>
      <w:r w:rsidRPr="00BA6F34">
        <w:rPr>
          <w:rFonts w:ascii="FlandersArtSans-Light" w:hAnsi="FlandersArtSans-Light"/>
          <w:sz w:val="24"/>
          <w:szCs w:val="24"/>
        </w:rPr>
        <w:tab/>
      </w:r>
      <w:r w:rsidRPr="00BA6F34">
        <w:rPr>
          <w:rFonts w:ascii="FlandersArtSans-Light" w:hAnsi="FlandersArtSans-Light"/>
          <w:sz w:val="24"/>
          <w:szCs w:val="24"/>
        </w:rPr>
        <w:tab/>
      </w:r>
      <w:r w:rsidRPr="00BA6F34">
        <w:rPr>
          <w:rFonts w:ascii="FlandersArtSans-Light" w:hAnsi="FlandersArtSans-Light"/>
          <w:sz w:val="24"/>
          <w:szCs w:val="24"/>
        </w:rPr>
        <w:tab/>
      </w:r>
      <w:r w:rsidRPr="00BA6F34">
        <w:rPr>
          <w:rFonts w:ascii="FlandersArtSans-Light" w:hAnsi="FlandersArtSans-Light"/>
          <w:sz w:val="24"/>
          <w:szCs w:val="24"/>
        </w:rPr>
        <w:tab/>
      </w:r>
      <w:r w:rsidRPr="00BA6F34">
        <w:rPr>
          <w:rFonts w:ascii="FlandersArtSans-Light" w:hAnsi="FlandersArtSans-Light"/>
          <w:sz w:val="24"/>
          <w:szCs w:val="24"/>
        </w:rPr>
        <w:tab/>
      </w:r>
      <w:r w:rsidRPr="00BA6F34">
        <w:rPr>
          <w:rFonts w:ascii="FlandersArtSans-Light" w:hAnsi="FlandersArtSans-Light"/>
          <w:sz w:val="24"/>
          <w:szCs w:val="24"/>
        </w:rPr>
        <w:tab/>
      </w:r>
      <w:r w:rsidRPr="00BA6F34">
        <w:rPr>
          <w:rFonts w:ascii="FlandersArtSans-Light" w:hAnsi="FlandersArtSans-Light"/>
          <w:sz w:val="24"/>
          <w:szCs w:val="24"/>
        </w:rPr>
        <w:tab/>
      </w:r>
      <w:r w:rsidRPr="00BA6F34">
        <w:rPr>
          <w:rFonts w:ascii="FlandersArtSans-Light" w:hAnsi="FlandersArtSans-Light"/>
          <w:sz w:val="24"/>
          <w:szCs w:val="24"/>
        </w:rPr>
        <w:tab/>
      </w:r>
      <w:r w:rsidRPr="00BA6F34">
        <w:rPr>
          <w:rFonts w:ascii="FlandersArtSans-Light" w:hAnsi="FlandersArtSans-Light"/>
          <w:sz w:val="24"/>
          <w:szCs w:val="24"/>
        </w:rPr>
        <w:tab/>
      </w:r>
      <w:r w:rsidRPr="00BA6F34">
        <w:rPr>
          <w:rFonts w:ascii="FlandersArtSans-Light" w:hAnsi="FlandersArtSans-Light"/>
          <w:sz w:val="24"/>
          <w:szCs w:val="24"/>
        </w:rPr>
        <w:tab/>
      </w:r>
      <w:r w:rsidR="00D60595" w:rsidRPr="00BA6F34">
        <w:rPr>
          <w:rFonts w:ascii="FlandersArtSans-Light" w:hAnsi="FlandersArtSans-Light"/>
          <w:sz w:val="24"/>
          <w:szCs w:val="24"/>
        </w:rPr>
        <w:t>1</w:t>
      </w:r>
    </w:p>
    <w:p w14:paraId="7BF799DD" w14:textId="77777777" w:rsidR="008F053F" w:rsidRPr="00BA6F34" w:rsidRDefault="00833D7C" w:rsidP="004875F5">
      <w:pPr>
        <w:pStyle w:val="NoSpacing"/>
        <w:pBdr>
          <w:top w:val="single" w:sz="4" w:space="1" w:color="auto"/>
          <w:left w:val="single" w:sz="4" w:space="1" w:color="auto"/>
          <w:bottom w:val="single" w:sz="4" w:space="1" w:color="auto"/>
          <w:right w:val="single" w:sz="4" w:space="1" w:color="auto"/>
        </w:pBdr>
        <w:jc w:val="both"/>
        <w:rPr>
          <w:rFonts w:ascii="FlandersArtSans-Light" w:hAnsi="FlandersArtSans-Light"/>
          <w:b/>
          <w:sz w:val="24"/>
          <w:szCs w:val="24"/>
        </w:rPr>
      </w:pPr>
      <w:r w:rsidRPr="00BA6F34">
        <w:rPr>
          <w:rFonts w:ascii="FlandersArtSans-Light" w:hAnsi="FlandersArtSans-Light"/>
          <w:b/>
          <w:sz w:val="24"/>
          <w:szCs w:val="24"/>
        </w:rPr>
        <w:t>Aucxis</w:t>
      </w:r>
      <w:r w:rsidR="008F053F" w:rsidRPr="00BA6F34">
        <w:rPr>
          <w:rFonts w:ascii="FlandersArtSans-Light" w:hAnsi="FlandersArtSans-Light"/>
          <w:b/>
          <w:sz w:val="24"/>
          <w:szCs w:val="24"/>
        </w:rPr>
        <w:t xml:space="preserve"> </w:t>
      </w:r>
      <w:r w:rsidR="008F053F" w:rsidRPr="00BA6F34">
        <w:rPr>
          <w:rFonts w:ascii="FlandersArtSans-Light" w:hAnsi="FlandersArtSans-Light"/>
          <w:b/>
          <w:sz w:val="24"/>
          <w:szCs w:val="24"/>
        </w:rPr>
        <w:tab/>
      </w:r>
      <w:r w:rsidR="008F053F" w:rsidRPr="00BA6F34">
        <w:rPr>
          <w:rFonts w:ascii="FlandersArtSans-Light" w:hAnsi="FlandersArtSans-Light"/>
          <w:b/>
          <w:sz w:val="24"/>
          <w:szCs w:val="24"/>
        </w:rPr>
        <w:tab/>
      </w:r>
      <w:r w:rsidR="008F053F" w:rsidRPr="00BA6F34">
        <w:rPr>
          <w:rFonts w:ascii="FlandersArtSans-Light" w:hAnsi="FlandersArtSans-Light"/>
          <w:b/>
          <w:sz w:val="24"/>
          <w:szCs w:val="24"/>
        </w:rPr>
        <w:tab/>
      </w:r>
      <w:r w:rsidR="008F053F" w:rsidRPr="00BA6F34">
        <w:rPr>
          <w:rFonts w:ascii="FlandersArtSans-Light" w:hAnsi="FlandersArtSans-Light"/>
          <w:b/>
          <w:sz w:val="24"/>
          <w:szCs w:val="24"/>
        </w:rPr>
        <w:tab/>
      </w:r>
      <w:r w:rsidR="008F053F" w:rsidRPr="00BA6F34">
        <w:rPr>
          <w:rFonts w:ascii="FlandersArtSans-Light" w:hAnsi="FlandersArtSans-Light"/>
          <w:b/>
          <w:sz w:val="24"/>
          <w:szCs w:val="24"/>
        </w:rPr>
        <w:tab/>
      </w:r>
      <w:r w:rsidR="008F053F" w:rsidRPr="00BA6F34">
        <w:rPr>
          <w:rFonts w:ascii="FlandersArtSans-Light" w:hAnsi="FlandersArtSans-Light"/>
          <w:b/>
          <w:sz w:val="24"/>
          <w:szCs w:val="24"/>
        </w:rPr>
        <w:tab/>
      </w:r>
      <w:r w:rsidR="008F053F" w:rsidRPr="00BA6F34">
        <w:rPr>
          <w:rFonts w:ascii="FlandersArtSans-Light" w:hAnsi="FlandersArtSans-Light"/>
          <w:b/>
          <w:sz w:val="24"/>
          <w:szCs w:val="24"/>
        </w:rPr>
        <w:tab/>
      </w:r>
      <w:r w:rsidR="008F053F" w:rsidRPr="00BA6F34">
        <w:rPr>
          <w:rFonts w:ascii="FlandersArtSans-Light" w:hAnsi="FlandersArtSans-Light"/>
          <w:b/>
          <w:sz w:val="24"/>
          <w:szCs w:val="24"/>
        </w:rPr>
        <w:tab/>
      </w:r>
      <w:r w:rsidR="008F053F" w:rsidRPr="00BA6F34">
        <w:rPr>
          <w:rFonts w:ascii="FlandersArtSans-Light" w:hAnsi="FlandersArtSans-Light"/>
          <w:b/>
          <w:sz w:val="24"/>
          <w:szCs w:val="24"/>
        </w:rPr>
        <w:tab/>
      </w:r>
      <w:r w:rsidR="008F053F" w:rsidRPr="00BA6F34">
        <w:rPr>
          <w:rFonts w:ascii="FlandersArtSans-Light" w:hAnsi="FlandersArtSans-Light"/>
          <w:b/>
          <w:sz w:val="24"/>
          <w:szCs w:val="24"/>
        </w:rPr>
        <w:tab/>
      </w:r>
      <w:r w:rsidR="008F053F" w:rsidRPr="00BA6F34">
        <w:rPr>
          <w:rFonts w:ascii="FlandersArtSans-Light" w:hAnsi="FlandersArtSans-Light"/>
          <w:b/>
          <w:sz w:val="24"/>
          <w:szCs w:val="24"/>
        </w:rPr>
        <w:tab/>
      </w:r>
      <w:r w:rsidR="004875F5" w:rsidRPr="00BA6F34">
        <w:rPr>
          <w:rFonts w:ascii="FlandersArtSans-Light" w:hAnsi="FlandersArtSans-Light"/>
          <w:b/>
          <w:sz w:val="24"/>
          <w:szCs w:val="24"/>
        </w:rPr>
        <w:tab/>
      </w:r>
      <w:r w:rsidR="00781541" w:rsidRPr="00BA6F34">
        <w:rPr>
          <w:rFonts w:ascii="FlandersArtSans-Light" w:hAnsi="FlandersArtSans-Light"/>
          <w:b/>
          <w:sz w:val="24"/>
          <w:szCs w:val="24"/>
        </w:rPr>
        <w:t>4</w:t>
      </w:r>
    </w:p>
    <w:p w14:paraId="64D69D75" w14:textId="77777777" w:rsidR="008F053F" w:rsidRPr="00BA6F34" w:rsidRDefault="00833D7C" w:rsidP="004875F5">
      <w:pPr>
        <w:pStyle w:val="NoSpacing"/>
        <w:pBdr>
          <w:top w:val="single" w:sz="4" w:space="1" w:color="auto"/>
          <w:left w:val="single" w:sz="4" w:space="1" w:color="auto"/>
          <w:bottom w:val="single" w:sz="4" w:space="1" w:color="auto"/>
          <w:right w:val="single" w:sz="4" w:space="1" w:color="auto"/>
        </w:pBdr>
        <w:jc w:val="both"/>
        <w:rPr>
          <w:rFonts w:ascii="FlandersArtSans-Light" w:hAnsi="FlandersArtSans-Light"/>
          <w:sz w:val="24"/>
          <w:szCs w:val="24"/>
        </w:rPr>
      </w:pPr>
      <w:r w:rsidRPr="00BA6F34">
        <w:rPr>
          <w:rFonts w:ascii="FlandersArtSans-Light" w:hAnsi="FlandersArtSans-Light"/>
          <w:sz w:val="24"/>
          <w:szCs w:val="24"/>
        </w:rPr>
        <w:t>Chemicar Europe</w:t>
      </w:r>
      <w:r w:rsidR="00982C84" w:rsidRPr="00BA6F34">
        <w:rPr>
          <w:rFonts w:ascii="FlandersArtSans-Light" w:hAnsi="FlandersArtSans-Light"/>
          <w:sz w:val="24"/>
          <w:szCs w:val="24"/>
        </w:rPr>
        <w:tab/>
      </w:r>
      <w:r w:rsidR="00982C84" w:rsidRPr="00BA6F34">
        <w:rPr>
          <w:rFonts w:ascii="FlandersArtSans-Light" w:hAnsi="FlandersArtSans-Light"/>
          <w:sz w:val="24"/>
          <w:szCs w:val="24"/>
        </w:rPr>
        <w:tab/>
      </w:r>
      <w:r w:rsidR="00982C84" w:rsidRPr="00BA6F34">
        <w:rPr>
          <w:rFonts w:ascii="FlandersArtSans-Light" w:hAnsi="FlandersArtSans-Light"/>
          <w:sz w:val="24"/>
          <w:szCs w:val="24"/>
        </w:rPr>
        <w:tab/>
      </w:r>
      <w:r w:rsidR="00982C84" w:rsidRPr="00BA6F34">
        <w:rPr>
          <w:rFonts w:ascii="FlandersArtSans-Light" w:hAnsi="FlandersArtSans-Light"/>
          <w:sz w:val="24"/>
          <w:szCs w:val="24"/>
        </w:rPr>
        <w:tab/>
      </w:r>
      <w:r w:rsidR="00982C84" w:rsidRPr="00BA6F34">
        <w:rPr>
          <w:rFonts w:ascii="FlandersArtSans-Light" w:hAnsi="FlandersArtSans-Light"/>
          <w:sz w:val="24"/>
          <w:szCs w:val="24"/>
        </w:rPr>
        <w:tab/>
      </w:r>
      <w:r w:rsidR="00982C84" w:rsidRPr="00BA6F34">
        <w:rPr>
          <w:rFonts w:ascii="FlandersArtSans-Light" w:hAnsi="FlandersArtSans-Light"/>
          <w:sz w:val="24"/>
          <w:szCs w:val="24"/>
        </w:rPr>
        <w:tab/>
      </w:r>
      <w:r w:rsidR="00982C84" w:rsidRPr="00BA6F34">
        <w:rPr>
          <w:rFonts w:ascii="FlandersArtSans-Light" w:hAnsi="FlandersArtSans-Light"/>
          <w:sz w:val="24"/>
          <w:szCs w:val="24"/>
        </w:rPr>
        <w:tab/>
      </w:r>
      <w:r w:rsidR="00982C84" w:rsidRPr="00BA6F34">
        <w:rPr>
          <w:rFonts w:ascii="FlandersArtSans-Light" w:hAnsi="FlandersArtSans-Light"/>
          <w:sz w:val="24"/>
          <w:szCs w:val="24"/>
        </w:rPr>
        <w:tab/>
      </w:r>
      <w:r w:rsidR="00982C84" w:rsidRPr="00BA6F34">
        <w:rPr>
          <w:rFonts w:ascii="FlandersArtSans-Light" w:hAnsi="FlandersArtSans-Light"/>
          <w:sz w:val="24"/>
          <w:szCs w:val="24"/>
        </w:rPr>
        <w:tab/>
      </w:r>
      <w:r w:rsidR="00982C84" w:rsidRPr="00BA6F34">
        <w:rPr>
          <w:rFonts w:ascii="FlandersArtSans-Light" w:hAnsi="FlandersArtSans-Light"/>
          <w:sz w:val="24"/>
          <w:szCs w:val="24"/>
        </w:rPr>
        <w:tab/>
      </w:r>
      <w:r w:rsidR="004875F5" w:rsidRPr="00BA6F34">
        <w:rPr>
          <w:rFonts w:ascii="FlandersArtSans-Light" w:hAnsi="FlandersArtSans-Light"/>
          <w:sz w:val="24"/>
          <w:szCs w:val="24"/>
        </w:rPr>
        <w:t>4</w:t>
      </w:r>
    </w:p>
    <w:p w14:paraId="18637A2E" w14:textId="77777777" w:rsidR="008F053F" w:rsidRPr="00BA6F34" w:rsidRDefault="00833D7C" w:rsidP="004875F5">
      <w:pPr>
        <w:pStyle w:val="NoSpacing"/>
        <w:pBdr>
          <w:top w:val="single" w:sz="4" w:space="1" w:color="auto"/>
          <w:left w:val="single" w:sz="4" w:space="1" w:color="auto"/>
          <w:bottom w:val="single" w:sz="4" w:space="1" w:color="auto"/>
          <w:right w:val="single" w:sz="4" w:space="1" w:color="auto"/>
        </w:pBdr>
        <w:jc w:val="both"/>
        <w:rPr>
          <w:rFonts w:ascii="FlandersArtSans-Light" w:hAnsi="FlandersArtSans-Light"/>
          <w:sz w:val="24"/>
          <w:szCs w:val="24"/>
          <w:lang w:val="en-US"/>
        </w:rPr>
      </w:pPr>
      <w:proofErr w:type="spellStart"/>
      <w:r w:rsidRPr="00BA6F34">
        <w:rPr>
          <w:rFonts w:ascii="FlandersArtSans-Light" w:hAnsi="FlandersArtSans-Light"/>
          <w:sz w:val="24"/>
          <w:szCs w:val="24"/>
          <w:lang w:val="en-US"/>
        </w:rPr>
        <w:t>iText</w:t>
      </w:r>
      <w:proofErr w:type="spellEnd"/>
      <w:r w:rsidR="006F28B2" w:rsidRPr="00BA6F34">
        <w:rPr>
          <w:rFonts w:ascii="FlandersArtSans-Light" w:hAnsi="FlandersArtSans-Light"/>
          <w:sz w:val="24"/>
          <w:szCs w:val="24"/>
          <w:lang w:val="en-US"/>
        </w:rPr>
        <w:t xml:space="preserve"> Group </w:t>
      </w:r>
      <w:r w:rsidR="00982C84" w:rsidRPr="00BA6F34">
        <w:rPr>
          <w:rFonts w:ascii="FlandersArtSans-Light" w:hAnsi="FlandersArtSans-Light"/>
          <w:sz w:val="24"/>
          <w:szCs w:val="24"/>
          <w:lang w:val="en-US"/>
        </w:rPr>
        <w:tab/>
      </w:r>
      <w:r w:rsidR="00982C84" w:rsidRPr="00BA6F34">
        <w:rPr>
          <w:rFonts w:ascii="FlandersArtSans-Light" w:hAnsi="FlandersArtSans-Light"/>
          <w:sz w:val="24"/>
          <w:szCs w:val="24"/>
          <w:lang w:val="en-US"/>
        </w:rPr>
        <w:tab/>
      </w:r>
      <w:r w:rsidR="00982C84" w:rsidRPr="00BA6F34">
        <w:rPr>
          <w:rFonts w:ascii="FlandersArtSans-Light" w:hAnsi="FlandersArtSans-Light"/>
          <w:sz w:val="24"/>
          <w:szCs w:val="24"/>
          <w:lang w:val="en-US"/>
        </w:rPr>
        <w:tab/>
      </w:r>
      <w:r w:rsidR="00982C84" w:rsidRPr="00BA6F34">
        <w:rPr>
          <w:rFonts w:ascii="FlandersArtSans-Light" w:hAnsi="FlandersArtSans-Light"/>
          <w:sz w:val="24"/>
          <w:szCs w:val="24"/>
          <w:lang w:val="en-US"/>
        </w:rPr>
        <w:tab/>
      </w:r>
      <w:r w:rsidR="00982C84" w:rsidRPr="00BA6F34">
        <w:rPr>
          <w:rFonts w:ascii="FlandersArtSans-Light" w:hAnsi="FlandersArtSans-Light"/>
          <w:sz w:val="24"/>
          <w:szCs w:val="24"/>
          <w:lang w:val="en-US"/>
        </w:rPr>
        <w:tab/>
      </w:r>
      <w:r w:rsidR="00982C84" w:rsidRPr="00BA6F34">
        <w:rPr>
          <w:rFonts w:ascii="FlandersArtSans-Light" w:hAnsi="FlandersArtSans-Light"/>
          <w:sz w:val="24"/>
          <w:szCs w:val="24"/>
          <w:lang w:val="en-US"/>
        </w:rPr>
        <w:tab/>
      </w:r>
      <w:r w:rsidR="00982C84" w:rsidRPr="00BA6F34">
        <w:rPr>
          <w:rFonts w:ascii="FlandersArtSans-Light" w:hAnsi="FlandersArtSans-Light"/>
          <w:sz w:val="24"/>
          <w:szCs w:val="24"/>
          <w:lang w:val="en-US"/>
        </w:rPr>
        <w:tab/>
      </w:r>
      <w:r w:rsidR="00982C84" w:rsidRPr="00BA6F34">
        <w:rPr>
          <w:rFonts w:ascii="FlandersArtSans-Light" w:hAnsi="FlandersArtSans-Light"/>
          <w:sz w:val="24"/>
          <w:szCs w:val="24"/>
          <w:lang w:val="en-US"/>
        </w:rPr>
        <w:tab/>
      </w:r>
      <w:r w:rsidR="00982C84" w:rsidRPr="00BA6F34">
        <w:rPr>
          <w:rFonts w:ascii="FlandersArtSans-Light" w:hAnsi="FlandersArtSans-Light"/>
          <w:sz w:val="24"/>
          <w:szCs w:val="24"/>
          <w:lang w:val="en-US"/>
        </w:rPr>
        <w:tab/>
      </w:r>
      <w:r w:rsidR="00982C84" w:rsidRPr="00BA6F34">
        <w:rPr>
          <w:rFonts w:ascii="FlandersArtSans-Light" w:hAnsi="FlandersArtSans-Light"/>
          <w:sz w:val="24"/>
          <w:szCs w:val="24"/>
          <w:lang w:val="en-US"/>
        </w:rPr>
        <w:tab/>
      </w:r>
      <w:r w:rsidR="00982C84" w:rsidRPr="00BA6F34">
        <w:rPr>
          <w:rFonts w:ascii="FlandersArtSans-Light" w:hAnsi="FlandersArtSans-Light"/>
          <w:sz w:val="24"/>
          <w:szCs w:val="24"/>
          <w:lang w:val="en-US"/>
        </w:rPr>
        <w:tab/>
      </w:r>
      <w:r w:rsidR="004875F5" w:rsidRPr="00BA6F34">
        <w:rPr>
          <w:rFonts w:ascii="FlandersArtSans-Light" w:hAnsi="FlandersArtSans-Light"/>
          <w:sz w:val="24"/>
          <w:szCs w:val="24"/>
          <w:lang w:val="en-US"/>
        </w:rPr>
        <w:t>5</w:t>
      </w:r>
    </w:p>
    <w:p w14:paraId="3B530709" w14:textId="77777777" w:rsidR="008F053F" w:rsidRPr="00BA6F34" w:rsidRDefault="00833D7C" w:rsidP="004875F5">
      <w:pPr>
        <w:pStyle w:val="NoSpacing"/>
        <w:pBdr>
          <w:top w:val="single" w:sz="4" w:space="1" w:color="auto"/>
          <w:left w:val="single" w:sz="4" w:space="1" w:color="auto"/>
          <w:bottom w:val="single" w:sz="4" w:space="1" w:color="auto"/>
          <w:right w:val="single" w:sz="4" w:space="1" w:color="auto"/>
        </w:pBdr>
        <w:jc w:val="both"/>
        <w:rPr>
          <w:rFonts w:ascii="FlandersArtSans-Light" w:hAnsi="FlandersArtSans-Light"/>
          <w:sz w:val="24"/>
          <w:szCs w:val="24"/>
          <w:lang w:val="en-US"/>
        </w:rPr>
      </w:pPr>
      <w:r w:rsidRPr="00BA6F34">
        <w:rPr>
          <w:rFonts w:ascii="FlandersArtSans-Light" w:hAnsi="FlandersArtSans-Light"/>
          <w:sz w:val="24"/>
          <w:szCs w:val="24"/>
          <w:lang w:val="en-US"/>
        </w:rPr>
        <w:t>Eurofins Digital Testing Belgium</w:t>
      </w:r>
      <w:r w:rsidR="008F053F" w:rsidRPr="00BA6F34">
        <w:rPr>
          <w:rFonts w:ascii="FlandersArtSans-Light" w:hAnsi="FlandersArtSans-Light"/>
          <w:sz w:val="24"/>
          <w:szCs w:val="24"/>
          <w:lang w:val="en-US"/>
        </w:rPr>
        <w:tab/>
      </w:r>
      <w:r w:rsidR="008F053F" w:rsidRPr="00BA6F34">
        <w:rPr>
          <w:rFonts w:ascii="FlandersArtSans-Light" w:hAnsi="FlandersArtSans-Light"/>
          <w:sz w:val="24"/>
          <w:szCs w:val="24"/>
          <w:lang w:val="en-US"/>
        </w:rPr>
        <w:tab/>
      </w:r>
      <w:r w:rsidR="008F053F" w:rsidRPr="00BA6F34">
        <w:rPr>
          <w:rFonts w:ascii="FlandersArtSans-Light" w:hAnsi="FlandersArtSans-Light"/>
          <w:sz w:val="24"/>
          <w:szCs w:val="24"/>
          <w:lang w:val="en-US"/>
        </w:rPr>
        <w:tab/>
      </w:r>
      <w:r w:rsidR="008F053F" w:rsidRPr="00BA6F34">
        <w:rPr>
          <w:rFonts w:ascii="FlandersArtSans-Light" w:hAnsi="FlandersArtSans-Light"/>
          <w:sz w:val="24"/>
          <w:szCs w:val="24"/>
          <w:lang w:val="en-US"/>
        </w:rPr>
        <w:tab/>
      </w:r>
      <w:r w:rsidR="008F053F" w:rsidRPr="00BA6F34">
        <w:rPr>
          <w:rFonts w:ascii="FlandersArtSans-Light" w:hAnsi="FlandersArtSans-Light"/>
          <w:sz w:val="24"/>
          <w:szCs w:val="24"/>
          <w:lang w:val="en-US"/>
        </w:rPr>
        <w:tab/>
      </w:r>
      <w:r w:rsidR="008F053F" w:rsidRPr="00BA6F34">
        <w:rPr>
          <w:rFonts w:ascii="FlandersArtSans-Light" w:hAnsi="FlandersArtSans-Light"/>
          <w:sz w:val="24"/>
          <w:szCs w:val="24"/>
          <w:lang w:val="en-US"/>
        </w:rPr>
        <w:tab/>
      </w:r>
      <w:r w:rsidR="008F053F" w:rsidRPr="00BA6F34">
        <w:rPr>
          <w:rFonts w:ascii="FlandersArtSans-Light" w:hAnsi="FlandersArtSans-Light"/>
          <w:sz w:val="24"/>
          <w:szCs w:val="24"/>
          <w:lang w:val="en-US"/>
        </w:rPr>
        <w:tab/>
      </w:r>
      <w:r w:rsidR="004875F5" w:rsidRPr="00BA6F34">
        <w:rPr>
          <w:rFonts w:ascii="FlandersArtSans-Light" w:hAnsi="FlandersArtSans-Light"/>
          <w:sz w:val="24"/>
          <w:szCs w:val="24"/>
          <w:lang w:val="en-US"/>
        </w:rPr>
        <w:tab/>
        <w:t>6</w:t>
      </w:r>
    </w:p>
    <w:p w14:paraId="7B41B351" w14:textId="77777777" w:rsidR="008F053F" w:rsidRPr="00BA6F34" w:rsidRDefault="00BA7936" w:rsidP="004875F5">
      <w:pPr>
        <w:pStyle w:val="NoSpacing"/>
        <w:pBdr>
          <w:top w:val="single" w:sz="4" w:space="1" w:color="auto"/>
          <w:left w:val="single" w:sz="4" w:space="1" w:color="auto"/>
          <w:bottom w:val="single" w:sz="4" w:space="1" w:color="auto"/>
          <w:right w:val="single" w:sz="4" w:space="1" w:color="auto"/>
        </w:pBdr>
        <w:jc w:val="both"/>
        <w:rPr>
          <w:rFonts w:ascii="FlandersArtSans-Light" w:hAnsi="FlandersArtSans-Light"/>
          <w:b/>
          <w:sz w:val="24"/>
          <w:szCs w:val="24"/>
        </w:rPr>
      </w:pPr>
      <w:proofErr w:type="spellStart"/>
      <w:r w:rsidRPr="00BA6F34">
        <w:rPr>
          <w:rFonts w:ascii="FlandersArtSans-Light" w:hAnsi="FlandersArtSans-Light"/>
          <w:b/>
          <w:sz w:val="24"/>
          <w:szCs w:val="24"/>
        </w:rPr>
        <w:t>MediaGeniX</w:t>
      </w:r>
      <w:proofErr w:type="spellEnd"/>
      <w:r w:rsidRPr="00BA6F34">
        <w:rPr>
          <w:rFonts w:ascii="FlandersArtSans-Light" w:hAnsi="FlandersArtSans-Light"/>
          <w:b/>
          <w:sz w:val="24"/>
          <w:szCs w:val="24"/>
        </w:rPr>
        <w:tab/>
      </w:r>
      <w:r w:rsidR="00982C84" w:rsidRPr="00BA6F34">
        <w:rPr>
          <w:rFonts w:ascii="FlandersArtSans-Light" w:hAnsi="FlandersArtSans-Light"/>
          <w:b/>
          <w:sz w:val="24"/>
          <w:szCs w:val="24"/>
        </w:rPr>
        <w:tab/>
      </w:r>
      <w:r w:rsidR="00982C84" w:rsidRPr="00BA6F34">
        <w:rPr>
          <w:rFonts w:ascii="FlandersArtSans-Light" w:hAnsi="FlandersArtSans-Light"/>
          <w:b/>
          <w:sz w:val="24"/>
          <w:szCs w:val="24"/>
        </w:rPr>
        <w:tab/>
      </w:r>
      <w:r w:rsidR="00982C84" w:rsidRPr="00BA6F34">
        <w:rPr>
          <w:rFonts w:ascii="FlandersArtSans-Light" w:hAnsi="FlandersArtSans-Light"/>
          <w:b/>
          <w:sz w:val="24"/>
          <w:szCs w:val="24"/>
        </w:rPr>
        <w:tab/>
      </w:r>
      <w:r w:rsidR="00982C84" w:rsidRPr="00BA6F34">
        <w:rPr>
          <w:rFonts w:ascii="FlandersArtSans-Light" w:hAnsi="FlandersArtSans-Light"/>
          <w:b/>
          <w:sz w:val="24"/>
          <w:szCs w:val="24"/>
        </w:rPr>
        <w:tab/>
      </w:r>
      <w:r w:rsidR="00982C84" w:rsidRPr="00BA6F34">
        <w:rPr>
          <w:rFonts w:ascii="FlandersArtSans-Light" w:hAnsi="FlandersArtSans-Light"/>
          <w:b/>
          <w:sz w:val="24"/>
          <w:szCs w:val="24"/>
        </w:rPr>
        <w:tab/>
      </w:r>
      <w:r w:rsidR="00982C84" w:rsidRPr="00BA6F34">
        <w:rPr>
          <w:rFonts w:ascii="FlandersArtSans-Light" w:hAnsi="FlandersArtSans-Light"/>
          <w:b/>
          <w:sz w:val="24"/>
          <w:szCs w:val="24"/>
        </w:rPr>
        <w:tab/>
      </w:r>
      <w:r w:rsidR="00982C84" w:rsidRPr="00BA6F34">
        <w:rPr>
          <w:rFonts w:ascii="FlandersArtSans-Light" w:hAnsi="FlandersArtSans-Light"/>
          <w:b/>
          <w:sz w:val="24"/>
          <w:szCs w:val="24"/>
        </w:rPr>
        <w:tab/>
      </w:r>
      <w:r w:rsidR="00982C84" w:rsidRPr="00BA6F34">
        <w:rPr>
          <w:rFonts w:ascii="FlandersArtSans-Light" w:hAnsi="FlandersArtSans-Light"/>
          <w:b/>
          <w:sz w:val="24"/>
          <w:szCs w:val="24"/>
        </w:rPr>
        <w:tab/>
      </w:r>
      <w:r w:rsidR="00982C84" w:rsidRPr="00BA6F34">
        <w:rPr>
          <w:rFonts w:ascii="FlandersArtSans-Light" w:hAnsi="FlandersArtSans-Light"/>
          <w:b/>
          <w:sz w:val="24"/>
          <w:szCs w:val="24"/>
        </w:rPr>
        <w:tab/>
      </w:r>
      <w:r w:rsidR="004875F5" w:rsidRPr="00BA6F34">
        <w:rPr>
          <w:rFonts w:ascii="FlandersArtSans-Light" w:hAnsi="FlandersArtSans-Light"/>
          <w:b/>
          <w:sz w:val="24"/>
          <w:szCs w:val="24"/>
        </w:rPr>
        <w:tab/>
        <w:t>6</w:t>
      </w:r>
    </w:p>
    <w:p w14:paraId="22891C78" w14:textId="77777777" w:rsidR="008F053F" w:rsidRPr="00BA6F34" w:rsidRDefault="00BA7936" w:rsidP="004875F5">
      <w:pPr>
        <w:pStyle w:val="NoSpacing"/>
        <w:pBdr>
          <w:top w:val="single" w:sz="4" w:space="1" w:color="auto"/>
          <w:left w:val="single" w:sz="4" w:space="1" w:color="auto"/>
          <w:bottom w:val="single" w:sz="4" w:space="1" w:color="auto"/>
          <w:right w:val="single" w:sz="4" w:space="1" w:color="auto"/>
        </w:pBdr>
        <w:jc w:val="both"/>
        <w:rPr>
          <w:rFonts w:ascii="FlandersArtSans-Light" w:hAnsi="FlandersArtSans-Light"/>
          <w:sz w:val="24"/>
          <w:szCs w:val="24"/>
        </w:rPr>
      </w:pPr>
      <w:r w:rsidRPr="00BA6F34">
        <w:rPr>
          <w:rFonts w:ascii="FlandersArtSans-Light" w:hAnsi="FlandersArtSans-Light"/>
          <w:sz w:val="24"/>
          <w:szCs w:val="24"/>
        </w:rPr>
        <w:t>Nelissen Steenfabrieken</w:t>
      </w:r>
      <w:r w:rsidR="00982C84" w:rsidRPr="00BA6F34">
        <w:rPr>
          <w:rFonts w:ascii="FlandersArtSans-Light" w:hAnsi="FlandersArtSans-Light"/>
          <w:sz w:val="24"/>
          <w:szCs w:val="24"/>
        </w:rPr>
        <w:tab/>
      </w:r>
      <w:r w:rsidR="00982C84" w:rsidRPr="00BA6F34">
        <w:rPr>
          <w:rFonts w:ascii="FlandersArtSans-Light" w:hAnsi="FlandersArtSans-Light"/>
          <w:sz w:val="24"/>
          <w:szCs w:val="24"/>
        </w:rPr>
        <w:tab/>
      </w:r>
      <w:r w:rsidR="00982C84" w:rsidRPr="00BA6F34">
        <w:rPr>
          <w:rFonts w:ascii="FlandersArtSans-Light" w:hAnsi="FlandersArtSans-Light"/>
          <w:sz w:val="24"/>
          <w:szCs w:val="24"/>
        </w:rPr>
        <w:tab/>
      </w:r>
      <w:r w:rsidR="00982C84" w:rsidRPr="00BA6F34">
        <w:rPr>
          <w:rFonts w:ascii="FlandersArtSans-Light" w:hAnsi="FlandersArtSans-Light"/>
          <w:sz w:val="24"/>
          <w:szCs w:val="24"/>
        </w:rPr>
        <w:tab/>
      </w:r>
      <w:r w:rsidR="00982C84" w:rsidRPr="00BA6F34">
        <w:rPr>
          <w:rFonts w:ascii="FlandersArtSans-Light" w:hAnsi="FlandersArtSans-Light"/>
          <w:sz w:val="24"/>
          <w:szCs w:val="24"/>
        </w:rPr>
        <w:tab/>
      </w:r>
      <w:r w:rsidR="00982C84" w:rsidRPr="00BA6F34">
        <w:rPr>
          <w:rFonts w:ascii="FlandersArtSans-Light" w:hAnsi="FlandersArtSans-Light"/>
          <w:sz w:val="24"/>
          <w:szCs w:val="24"/>
        </w:rPr>
        <w:tab/>
      </w:r>
      <w:r w:rsidR="00982C84" w:rsidRPr="00BA6F34">
        <w:rPr>
          <w:rFonts w:ascii="FlandersArtSans-Light" w:hAnsi="FlandersArtSans-Light"/>
          <w:sz w:val="24"/>
          <w:szCs w:val="24"/>
        </w:rPr>
        <w:tab/>
      </w:r>
      <w:r w:rsidR="00982C84" w:rsidRPr="00BA6F34">
        <w:rPr>
          <w:rFonts w:ascii="FlandersArtSans-Light" w:hAnsi="FlandersArtSans-Light"/>
          <w:sz w:val="24"/>
          <w:szCs w:val="24"/>
        </w:rPr>
        <w:tab/>
      </w:r>
      <w:r w:rsidR="00982C84" w:rsidRPr="00BA6F34">
        <w:rPr>
          <w:rFonts w:ascii="FlandersArtSans-Light" w:hAnsi="FlandersArtSans-Light"/>
          <w:sz w:val="24"/>
          <w:szCs w:val="24"/>
        </w:rPr>
        <w:tab/>
      </w:r>
      <w:r w:rsidR="004875F5" w:rsidRPr="00BA6F34">
        <w:rPr>
          <w:rFonts w:ascii="FlandersArtSans-Light" w:hAnsi="FlandersArtSans-Light"/>
          <w:sz w:val="24"/>
          <w:szCs w:val="24"/>
        </w:rPr>
        <w:t>7</w:t>
      </w:r>
    </w:p>
    <w:p w14:paraId="0115ECC2" w14:textId="784F4359" w:rsidR="008F053F" w:rsidRPr="00BA6F34" w:rsidRDefault="008F053F" w:rsidP="004875F5">
      <w:pPr>
        <w:pStyle w:val="NoSpacing"/>
        <w:pBdr>
          <w:top w:val="single" w:sz="4" w:space="1" w:color="auto"/>
          <w:left w:val="single" w:sz="4" w:space="1" w:color="auto"/>
          <w:bottom w:val="single" w:sz="4" w:space="1" w:color="auto"/>
          <w:right w:val="single" w:sz="4" w:space="1" w:color="auto"/>
        </w:pBdr>
        <w:jc w:val="both"/>
        <w:rPr>
          <w:rFonts w:ascii="FlandersArtSans-Light" w:hAnsi="FlandersArtSans-Light"/>
          <w:sz w:val="24"/>
          <w:szCs w:val="24"/>
        </w:rPr>
      </w:pPr>
      <w:r w:rsidRPr="00BA6F34">
        <w:rPr>
          <w:rFonts w:ascii="FlandersArtSans-Light" w:hAnsi="FlandersArtSans-Light"/>
          <w:sz w:val="24"/>
          <w:szCs w:val="24"/>
        </w:rPr>
        <w:t>De Leeuw van de Export</w:t>
      </w:r>
      <w:r w:rsidRPr="00BA6F34">
        <w:rPr>
          <w:rFonts w:ascii="FlandersArtSans-Light" w:hAnsi="FlandersArtSans-Light"/>
          <w:sz w:val="24"/>
          <w:szCs w:val="24"/>
        </w:rPr>
        <w:tab/>
      </w:r>
      <w:r w:rsidRPr="00BA6F34">
        <w:rPr>
          <w:rFonts w:ascii="FlandersArtSans-Light" w:hAnsi="FlandersArtSans-Light"/>
          <w:sz w:val="24"/>
          <w:szCs w:val="24"/>
        </w:rPr>
        <w:tab/>
      </w:r>
      <w:r w:rsidRPr="00BA6F34">
        <w:rPr>
          <w:rFonts w:ascii="FlandersArtSans-Light" w:hAnsi="FlandersArtSans-Light"/>
          <w:sz w:val="24"/>
          <w:szCs w:val="24"/>
        </w:rPr>
        <w:tab/>
      </w:r>
      <w:r w:rsidRPr="00BA6F34">
        <w:rPr>
          <w:rFonts w:ascii="FlandersArtSans-Light" w:hAnsi="FlandersArtSans-Light"/>
          <w:sz w:val="24"/>
          <w:szCs w:val="24"/>
        </w:rPr>
        <w:tab/>
      </w:r>
      <w:r w:rsidRPr="00BA6F34">
        <w:rPr>
          <w:rFonts w:ascii="FlandersArtSans-Light" w:hAnsi="FlandersArtSans-Light"/>
          <w:sz w:val="24"/>
          <w:szCs w:val="24"/>
        </w:rPr>
        <w:tab/>
      </w:r>
      <w:r w:rsidRPr="00BA6F34">
        <w:rPr>
          <w:rFonts w:ascii="FlandersArtSans-Light" w:hAnsi="FlandersArtSans-Light"/>
          <w:sz w:val="24"/>
          <w:szCs w:val="24"/>
        </w:rPr>
        <w:tab/>
      </w:r>
      <w:r w:rsidRPr="00BA6F34">
        <w:rPr>
          <w:rFonts w:ascii="FlandersArtSans-Light" w:hAnsi="FlandersArtSans-Light"/>
          <w:sz w:val="24"/>
          <w:szCs w:val="24"/>
        </w:rPr>
        <w:tab/>
      </w:r>
      <w:r w:rsidRPr="00BA6F34">
        <w:rPr>
          <w:rFonts w:ascii="FlandersArtSans-Light" w:hAnsi="FlandersArtSans-Light"/>
          <w:sz w:val="24"/>
          <w:szCs w:val="24"/>
        </w:rPr>
        <w:tab/>
      </w:r>
      <w:r w:rsidRPr="00BA6F34">
        <w:rPr>
          <w:rFonts w:ascii="FlandersArtSans-Light" w:hAnsi="FlandersArtSans-Light"/>
          <w:sz w:val="24"/>
          <w:szCs w:val="24"/>
        </w:rPr>
        <w:tab/>
      </w:r>
      <w:r w:rsidR="00410A2E">
        <w:rPr>
          <w:rFonts w:ascii="FlandersArtSans-Light" w:hAnsi="FlandersArtSans-Light"/>
          <w:sz w:val="24"/>
          <w:szCs w:val="24"/>
        </w:rPr>
        <w:t>8</w:t>
      </w:r>
      <w:bookmarkStart w:id="0" w:name="_GoBack"/>
      <w:bookmarkEnd w:id="0"/>
    </w:p>
    <w:p w14:paraId="412874B1" w14:textId="7D1E8001" w:rsidR="008F053F" w:rsidRPr="00BA6F34" w:rsidRDefault="008F053F" w:rsidP="004875F5">
      <w:pPr>
        <w:pStyle w:val="NoSpacing"/>
        <w:pBdr>
          <w:top w:val="single" w:sz="4" w:space="1" w:color="auto"/>
          <w:left w:val="single" w:sz="4" w:space="1" w:color="auto"/>
          <w:bottom w:val="single" w:sz="4" w:space="1" w:color="auto"/>
          <w:right w:val="single" w:sz="4" w:space="1" w:color="auto"/>
        </w:pBdr>
        <w:jc w:val="both"/>
        <w:rPr>
          <w:rFonts w:ascii="FlandersArtSans-Light" w:hAnsi="FlandersArtSans-Light"/>
          <w:b/>
          <w:sz w:val="24"/>
          <w:szCs w:val="24"/>
        </w:rPr>
      </w:pPr>
      <w:r w:rsidRPr="00BA6F34">
        <w:rPr>
          <w:rFonts w:ascii="FlandersArtSans-Light" w:hAnsi="FlandersArtSans-Light"/>
          <w:sz w:val="24"/>
          <w:szCs w:val="24"/>
        </w:rPr>
        <w:t>Flanders Investment &amp; Trade</w:t>
      </w:r>
      <w:r w:rsidRPr="00BA6F34">
        <w:rPr>
          <w:rFonts w:ascii="FlandersArtSans-Light" w:hAnsi="FlandersArtSans-Light"/>
          <w:sz w:val="24"/>
          <w:szCs w:val="24"/>
        </w:rPr>
        <w:tab/>
      </w:r>
      <w:r w:rsidRPr="00BA6F34">
        <w:rPr>
          <w:rFonts w:ascii="FlandersArtSans-Light" w:hAnsi="FlandersArtSans-Light"/>
          <w:sz w:val="24"/>
          <w:szCs w:val="24"/>
        </w:rPr>
        <w:tab/>
      </w:r>
      <w:r w:rsidRPr="00BA6F34">
        <w:rPr>
          <w:rFonts w:ascii="FlandersArtSans-Light" w:hAnsi="FlandersArtSans-Light"/>
          <w:sz w:val="24"/>
          <w:szCs w:val="24"/>
        </w:rPr>
        <w:tab/>
      </w:r>
      <w:r w:rsidRPr="00BA6F34">
        <w:rPr>
          <w:rFonts w:ascii="FlandersArtSans-Light" w:hAnsi="FlandersArtSans-Light"/>
          <w:sz w:val="24"/>
          <w:szCs w:val="24"/>
        </w:rPr>
        <w:tab/>
      </w:r>
      <w:r w:rsidRPr="00BA6F34">
        <w:rPr>
          <w:rFonts w:ascii="FlandersArtSans-Light" w:hAnsi="FlandersArtSans-Light"/>
          <w:sz w:val="24"/>
          <w:szCs w:val="24"/>
        </w:rPr>
        <w:tab/>
      </w:r>
      <w:r w:rsidRPr="00BA6F34">
        <w:rPr>
          <w:rFonts w:ascii="FlandersArtSans-Light" w:hAnsi="FlandersArtSans-Light"/>
          <w:sz w:val="24"/>
          <w:szCs w:val="24"/>
        </w:rPr>
        <w:tab/>
      </w:r>
      <w:r w:rsidRPr="00BA6F34">
        <w:rPr>
          <w:rFonts w:ascii="FlandersArtSans-Light" w:hAnsi="FlandersArtSans-Light"/>
          <w:sz w:val="24"/>
          <w:szCs w:val="24"/>
        </w:rPr>
        <w:tab/>
      </w:r>
      <w:r w:rsidR="004875F5" w:rsidRPr="00BA6F34">
        <w:rPr>
          <w:rFonts w:ascii="FlandersArtSans-Light" w:hAnsi="FlandersArtSans-Light"/>
          <w:sz w:val="24"/>
          <w:szCs w:val="24"/>
        </w:rPr>
        <w:tab/>
        <w:t>8</w:t>
      </w:r>
    </w:p>
    <w:p w14:paraId="48117634" w14:textId="77777777" w:rsidR="00D81F42" w:rsidRPr="00BA6F34" w:rsidRDefault="00D81F42" w:rsidP="004875F5">
      <w:pPr>
        <w:pStyle w:val="NoSpacing"/>
        <w:jc w:val="both"/>
        <w:rPr>
          <w:rFonts w:ascii="FlandersArtSans-Light" w:hAnsi="FlandersArtSans-Light"/>
          <w:b/>
          <w:sz w:val="24"/>
          <w:szCs w:val="24"/>
          <w:lang w:val="nl-NL"/>
        </w:rPr>
      </w:pPr>
      <w:bookmarkStart w:id="1" w:name="_Toc272140781"/>
    </w:p>
    <w:p w14:paraId="60F08E44" w14:textId="4ED9D2E5" w:rsidR="00883461" w:rsidRPr="004D3788" w:rsidRDefault="00883461" w:rsidP="004875F5">
      <w:pPr>
        <w:pStyle w:val="NoSpacing"/>
        <w:jc w:val="both"/>
        <w:rPr>
          <w:rFonts w:ascii="FlandersArtSans-Light" w:hAnsi="FlandersArtSans-Light"/>
          <w:b/>
          <w:sz w:val="24"/>
          <w:szCs w:val="24"/>
          <w:lang w:val="nl-NL"/>
        </w:rPr>
      </w:pPr>
      <w:r w:rsidRPr="004D3788">
        <w:rPr>
          <w:rFonts w:ascii="FlandersArtSans-Light" w:hAnsi="FlandersArtSans-Light"/>
          <w:b/>
          <w:sz w:val="24"/>
          <w:szCs w:val="24"/>
          <w:lang w:val="nl-NL"/>
        </w:rPr>
        <w:lastRenderedPageBreak/>
        <w:t>Persbericht</w:t>
      </w:r>
      <w:bookmarkEnd w:id="1"/>
      <w:r w:rsidRPr="004D3788">
        <w:rPr>
          <w:rFonts w:ascii="FlandersArtSans-Light" w:hAnsi="FlandersArtSans-Light"/>
          <w:b/>
          <w:sz w:val="24"/>
          <w:szCs w:val="24"/>
          <w:lang w:val="nl-NL"/>
        </w:rPr>
        <w:t xml:space="preserve"> </w:t>
      </w:r>
      <w:r w:rsidR="002D22E5" w:rsidRPr="004D3788">
        <w:rPr>
          <w:rFonts w:ascii="FlandersArtSans-Light" w:hAnsi="FlandersArtSans-Light"/>
          <w:b/>
          <w:sz w:val="24"/>
          <w:szCs w:val="24"/>
          <w:lang w:val="nl-NL"/>
        </w:rPr>
        <w:tab/>
      </w:r>
      <w:r w:rsidR="002D22E5" w:rsidRPr="004D3788">
        <w:rPr>
          <w:rFonts w:ascii="FlandersArtSans-Light" w:hAnsi="FlandersArtSans-Light"/>
          <w:b/>
          <w:sz w:val="24"/>
          <w:szCs w:val="24"/>
          <w:lang w:val="nl-NL"/>
        </w:rPr>
        <w:tab/>
      </w:r>
      <w:r w:rsidR="002D22E5" w:rsidRPr="004D3788">
        <w:rPr>
          <w:rFonts w:ascii="FlandersArtSans-Light" w:hAnsi="FlandersArtSans-Light"/>
          <w:b/>
          <w:sz w:val="24"/>
          <w:szCs w:val="24"/>
          <w:lang w:val="nl-NL"/>
        </w:rPr>
        <w:tab/>
      </w:r>
      <w:r w:rsidR="002D22E5" w:rsidRPr="004D3788">
        <w:rPr>
          <w:rFonts w:ascii="FlandersArtSans-Light" w:hAnsi="FlandersArtSans-Light"/>
          <w:b/>
          <w:sz w:val="24"/>
          <w:szCs w:val="24"/>
          <w:lang w:val="nl-NL"/>
        </w:rPr>
        <w:tab/>
      </w:r>
      <w:r w:rsidR="002D22E5" w:rsidRPr="004D3788">
        <w:rPr>
          <w:rFonts w:ascii="FlandersArtSans-Light" w:hAnsi="FlandersArtSans-Light"/>
          <w:b/>
          <w:sz w:val="24"/>
          <w:szCs w:val="24"/>
          <w:lang w:val="nl-NL"/>
        </w:rPr>
        <w:tab/>
      </w:r>
      <w:r w:rsidR="002D22E5" w:rsidRPr="004D3788">
        <w:rPr>
          <w:rFonts w:ascii="FlandersArtSans-Light" w:hAnsi="FlandersArtSans-Light"/>
          <w:b/>
          <w:sz w:val="24"/>
          <w:szCs w:val="24"/>
          <w:lang w:val="nl-NL"/>
        </w:rPr>
        <w:tab/>
      </w:r>
      <w:r w:rsidR="002D22E5" w:rsidRPr="004D3788">
        <w:rPr>
          <w:rFonts w:ascii="FlandersArtSans-Light" w:hAnsi="FlandersArtSans-Light"/>
          <w:b/>
          <w:sz w:val="24"/>
          <w:szCs w:val="24"/>
          <w:lang w:val="nl-NL"/>
        </w:rPr>
        <w:tab/>
      </w:r>
      <w:r w:rsidR="002D22E5" w:rsidRPr="004D3788">
        <w:rPr>
          <w:rFonts w:ascii="FlandersArtSans-Light" w:hAnsi="FlandersArtSans-Light"/>
          <w:b/>
          <w:sz w:val="24"/>
          <w:szCs w:val="24"/>
          <w:lang w:val="nl-NL"/>
        </w:rPr>
        <w:tab/>
        <w:t xml:space="preserve">woensdag </w:t>
      </w:r>
      <w:r w:rsidR="00E11C35" w:rsidRPr="004D3788">
        <w:rPr>
          <w:rFonts w:ascii="FlandersArtSans-Light" w:hAnsi="FlandersArtSans-Light"/>
          <w:b/>
          <w:sz w:val="24"/>
          <w:szCs w:val="24"/>
          <w:lang w:val="nl-NL"/>
        </w:rPr>
        <w:t>29/06</w:t>
      </w:r>
      <w:r w:rsidR="002D22E5" w:rsidRPr="004D3788">
        <w:rPr>
          <w:rFonts w:ascii="FlandersArtSans-Light" w:hAnsi="FlandersArtSans-Light"/>
          <w:b/>
          <w:sz w:val="24"/>
          <w:szCs w:val="24"/>
          <w:lang w:val="nl-NL"/>
        </w:rPr>
        <w:t>/</w:t>
      </w:r>
      <w:r w:rsidRPr="004D3788">
        <w:rPr>
          <w:rFonts w:ascii="FlandersArtSans-Light" w:hAnsi="FlandersArtSans-Light"/>
          <w:b/>
          <w:sz w:val="24"/>
          <w:szCs w:val="24"/>
          <w:lang w:val="nl-NL"/>
        </w:rPr>
        <w:t>201</w:t>
      </w:r>
      <w:r w:rsidR="00E11C35" w:rsidRPr="004D3788">
        <w:rPr>
          <w:rFonts w:ascii="FlandersArtSans-Light" w:hAnsi="FlandersArtSans-Light"/>
          <w:b/>
          <w:sz w:val="24"/>
          <w:szCs w:val="24"/>
          <w:lang w:val="nl-NL"/>
        </w:rPr>
        <w:t>6</w:t>
      </w:r>
    </w:p>
    <w:p w14:paraId="0A0FF3DD" w14:textId="77777777" w:rsidR="00883461" w:rsidRPr="004D3788" w:rsidRDefault="00883461" w:rsidP="004875F5">
      <w:pPr>
        <w:pStyle w:val="NoSpacing"/>
        <w:jc w:val="both"/>
        <w:rPr>
          <w:rFonts w:ascii="FlandersArtSans-Light" w:hAnsi="FlandersArtSans-Light"/>
          <w:b/>
          <w:sz w:val="24"/>
          <w:szCs w:val="24"/>
          <w:lang w:val="nl-NL"/>
        </w:rPr>
      </w:pPr>
    </w:p>
    <w:p w14:paraId="210B207B" w14:textId="77777777" w:rsidR="00883461" w:rsidRPr="004D3788" w:rsidRDefault="00025A95" w:rsidP="004875F5">
      <w:pPr>
        <w:pStyle w:val="NoSpacing"/>
        <w:jc w:val="both"/>
        <w:rPr>
          <w:rFonts w:ascii="FlandersArtSans-Light" w:hAnsi="FlandersArtSans-Light"/>
          <w:b/>
          <w:sz w:val="24"/>
          <w:szCs w:val="24"/>
          <w:lang w:val="nl-NL"/>
        </w:rPr>
      </w:pPr>
      <w:r w:rsidRPr="004D3788">
        <w:rPr>
          <w:rFonts w:ascii="FlandersArtSans-Light" w:hAnsi="FlandersArtSans-Light"/>
          <w:b/>
          <w:sz w:val="24"/>
          <w:szCs w:val="24"/>
          <w:lang w:val="nl-NL"/>
        </w:rPr>
        <w:t xml:space="preserve">Aucxis en MediaGeniX winnen Leeuw van de Export 2016 </w:t>
      </w:r>
    </w:p>
    <w:p w14:paraId="42E9D531" w14:textId="77777777" w:rsidR="000B7AAC" w:rsidRPr="004D3788" w:rsidRDefault="006D6081" w:rsidP="004875F5">
      <w:pPr>
        <w:spacing w:after="0" w:line="240" w:lineRule="auto"/>
        <w:jc w:val="both"/>
        <w:rPr>
          <w:rFonts w:ascii="FlandersArtSans-Light" w:hAnsi="FlandersArtSans-Light"/>
          <w:b/>
          <w:sz w:val="24"/>
          <w:szCs w:val="24"/>
          <w:lang w:val="nl-NL"/>
        </w:rPr>
      </w:pPr>
      <w:r w:rsidRPr="004D3788">
        <w:rPr>
          <w:rFonts w:ascii="FlandersArtSans-Light" w:hAnsi="FlandersArtSans-Light"/>
          <w:b/>
          <w:sz w:val="24"/>
          <w:szCs w:val="24"/>
          <w:lang w:val="nl-NL"/>
        </w:rPr>
        <w:t>Flanders Investment &amp; Trade bekroont twee Vlaamse exportkampioenen</w:t>
      </w:r>
      <w:r w:rsidR="000B7AAC" w:rsidRPr="004D3788">
        <w:rPr>
          <w:rFonts w:ascii="FlandersArtSans-Light" w:hAnsi="FlandersArtSans-Light"/>
          <w:b/>
          <w:sz w:val="24"/>
          <w:szCs w:val="24"/>
          <w:lang w:val="nl-NL"/>
        </w:rPr>
        <w:t xml:space="preserve"> </w:t>
      </w:r>
    </w:p>
    <w:p w14:paraId="1FA48FB8" w14:textId="77777777" w:rsidR="002D22E5" w:rsidRPr="00BA6F34" w:rsidRDefault="002D22E5" w:rsidP="004875F5">
      <w:pPr>
        <w:spacing w:after="0" w:line="240" w:lineRule="auto"/>
        <w:jc w:val="both"/>
        <w:rPr>
          <w:rFonts w:ascii="FlandersArtSans-Light" w:hAnsi="FlandersArtSans-Light"/>
          <w:b/>
          <w:sz w:val="24"/>
          <w:szCs w:val="24"/>
          <w:lang w:val="nl-NL"/>
        </w:rPr>
      </w:pPr>
    </w:p>
    <w:p w14:paraId="7DF0A1E6" w14:textId="28497CC3" w:rsidR="002D22E5" w:rsidRPr="00BA6F34" w:rsidRDefault="004D3788" w:rsidP="004875F5">
      <w:pPr>
        <w:spacing w:line="240" w:lineRule="auto"/>
        <w:jc w:val="both"/>
        <w:rPr>
          <w:rFonts w:ascii="FlandersArtSans-Light" w:hAnsi="FlandersArtSans-Light"/>
          <w:b/>
          <w:sz w:val="24"/>
          <w:szCs w:val="24"/>
          <w:lang w:val="nl-NL"/>
        </w:rPr>
      </w:pPr>
      <w:r w:rsidRPr="004D3788">
        <w:rPr>
          <w:rFonts w:ascii="FlandersArtSans-Light" w:hAnsi="FlandersArtSans-Light"/>
          <w:b/>
          <w:noProof/>
          <w:sz w:val="24"/>
          <w:szCs w:val="24"/>
          <w:lang w:eastAsia="nl-BE"/>
        </w:rPr>
        <w:drawing>
          <wp:inline distT="0" distB="0" distL="0" distR="0" wp14:anchorId="362E57E0" wp14:editId="549F701D">
            <wp:extent cx="2094910" cy="2755900"/>
            <wp:effectExtent l="0" t="0" r="635" b="6350"/>
            <wp:docPr id="3" name="Picture 3" descr="L:\LEEUW 2016\Labels\Label_leeuwvdexport_g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EEUW 2016\Labels\Label_leeuwvdexport_ge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571" cy="2769925"/>
                    </a:xfrm>
                    <a:prstGeom prst="rect">
                      <a:avLst/>
                    </a:prstGeom>
                    <a:noFill/>
                    <a:ln>
                      <a:noFill/>
                    </a:ln>
                  </pic:spPr>
                </pic:pic>
              </a:graphicData>
            </a:graphic>
          </wp:inline>
        </w:drawing>
      </w:r>
    </w:p>
    <w:p w14:paraId="138000E6" w14:textId="03E665FF" w:rsidR="000B3943" w:rsidRPr="00BA6F34" w:rsidRDefault="00CF7267" w:rsidP="004875F5">
      <w:pPr>
        <w:spacing w:line="240" w:lineRule="auto"/>
        <w:jc w:val="both"/>
        <w:rPr>
          <w:rFonts w:ascii="FlandersArtSans-Light" w:hAnsi="FlandersArtSans-Light"/>
          <w:b/>
          <w:sz w:val="24"/>
          <w:szCs w:val="24"/>
          <w:lang w:val="nl-NL"/>
        </w:rPr>
      </w:pPr>
      <w:r w:rsidRPr="00BA6F34">
        <w:rPr>
          <w:rFonts w:ascii="FlandersArtSans-Light" w:hAnsi="FlandersArtSans-Light"/>
          <w:b/>
          <w:sz w:val="24"/>
          <w:szCs w:val="24"/>
          <w:lang w:val="nl-NL"/>
        </w:rPr>
        <w:t>Brussel, 29 juni 2016 –</w:t>
      </w:r>
      <w:r w:rsidR="001F4B4B" w:rsidRPr="00BA6F34">
        <w:rPr>
          <w:rFonts w:ascii="FlandersArtSans-Light" w:hAnsi="FlandersArtSans-Light"/>
          <w:b/>
          <w:sz w:val="24"/>
          <w:szCs w:val="24"/>
          <w:lang w:val="nl-NL"/>
        </w:rPr>
        <w:t xml:space="preserve"> </w:t>
      </w:r>
      <w:r w:rsidR="000B3943" w:rsidRPr="00BA6F34">
        <w:rPr>
          <w:rFonts w:ascii="FlandersArtSans-Light" w:hAnsi="FlandersArtSans-Light"/>
          <w:b/>
          <w:sz w:val="24"/>
          <w:szCs w:val="24"/>
          <w:lang w:val="nl-NL"/>
        </w:rPr>
        <w:t xml:space="preserve">Met de Leeuw van de Export zet Flanders Investment &amp; Trade (FIT) jaarlijks Vlaamse bedrijven met uitzonderlijke exportresultaten in de kijker. </w:t>
      </w:r>
      <w:r w:rsidR="001F4B4B" w:rsidRPr="00BA6F34">
        <w:rPr>
          <w:rFonts w:ascii="FlandersArtSans-Light" w:hAnsi="FlandersArtSans-Light"/>
          <w:b/>
          <w:sz w:val="24"/>
          <w:szCs w:val="24"/>
          <w:lang w:val="nl-NL"/>
        </w:rPr>
        <w:t xml:space="preserve">Op de vijftiende editie </w:t>
      </w:r>
      <w:r w:rsidR="000B3943" w:rsidRPr="00BA6F34">
        <w:rPr>
          <w:rFonts w:ascii="FlandersArtSans-Light" w:hAnsi="FlandersArtSans-Light"/>
          <w:b/>
          <w:sz w:val="24"/>
          <w:szCs w:val="24"/>
          <w:lang w:val="nl-NL"/>
        </w:rPr>
        <w:t>ontvingen</w:t>
      </w:r>
      <w:r w:rsidR="001F4B4B" w:rsidRPr="00BA6F34">
        <w:rPr>
          <w:rFonts w:ascii="FlandersArtSans-Light" w:hAnsi="FlandersArtSans-Light"/>
          <w:b/>
          <w:sz w:val="24"/>
          <w:szCs w:val="24"/>
          <w:lang w:val="nl-NL"/>
        </w:rPr>
        <w:t xml:space="preserve"> Aucxis en MediaGeniX de prestigieuze exportaward </w:t>
      </w:r>
      <w:r w:rsidR="000B3943" w:rsidRPr="00BA6F34">
        <w:rPr>
          <w:rFonts w:ascii="FlandersArtSans-Light" w:hAnsi="FlandersArtSans-Light"/>
          <w:b/>
          <w:sz w:val="24"/>
          <w:szCs w:val="24"/>
          <w:lang w:val="nl-NL"/>
        </w:rPr>
        <w:t>van Vlaams minister-president Geert Bourgeois</w:t>
      </w:r>
      <w:r w:rsidR="001F4B4B" w:rsidRPr="00BA6F34">
        <w:rPr>
          <w:rFonts w:ascii="FlandersArtSans-Light" w:hAnsi="FlandersArtSans-Light"/>
          <w:b/>
          <w:sz w:val="24"/>
          <w:szCs w:val="24"/>
          <w:lang w:val="nl-NL"/>
        </w:rPr>
        <w:t xml:space="preserve">. In de categorie ‘Bedrijven met maximaal 49 medewerkers’ haalde </w:t>
      </w:r>
      <w:proofErr w:type="spellStart"/>
      <w:r w:rsidR="00C351A2" w:rsidRPr="00BA6F34">
        <w:rPr>
          <w:rFonts w:ascii="FlandersArtSans-Light" w:hAnsi="FlandersArtSans-Light"/>
          <w:b/>
          <w:sz w:val="24"/>
          <w:szCs w:val="24"/>
          <w:lang w:val="nl-NL"/>
        </w:rPr>
        <w:t>Aucxis</w:t>
      </w:r>
      <w:proofErr w:type="spellEnd"/>
      <w:r w:rsidR="001F4B4B" w:rsidRPr="00BA6F34">
        <w:rPr>
          <w:rFonts w:ascii="FlandersArtSans-Light" w:hAnsi="FlandersArtSans-Light"/>
          <w:b/>
          <w:sz w:val="24"/>
          <w:szCs w:val="24"/>
          <w:lang w:val="nl-NL"/>
        </w:rPr>
        <w:t xml:space="preserve"> het </w:t>
      </w:r>
      <w:r w:rsidR="000B3943" w:rsidRPr="00BA6F34">
        <w:rPr>
          <w:rFonts w:ascii="FlandersArtSans-Light" w:hAnsi="FlandersArtSans-Light"/>
          <w:b/>
          <w:sz w:val="24"/>
          <w:szCs w:val="24"/>
          <w:lang w:val="nl-NL"/>
        </w:rPr>
        <w:t xml:space="preserve">van </w:t>
      </w:r>
      <w:proofErr w:type="spellStart"/>
      <w:r w:rsidR="000B3943" w:rsidRPr="00BA6F34">
        <w:rPr>
          <w:rFonts w:ascii="FlandersArtSans-Light" w:hAnsi="FlandersArtSans-Light"/>
          <w:b/>
          <w:sz w:val="24"/>
          <w:szCs w:val="24"/>
          <w:lang w:val="nl-NL"/>
        </w:rPr>
        <w:t>Chemicar</w:t>
      </w:r>
      <w:proofErr w:type="spellEnd"/>
      <w:r w:rsidR="000B3943" w:rsidRPr="00BA6F34">
        <w:rPr>
          <w:rFonts w:ascii="FlandersArtSans-Light" w:hAnsi="FlandersArtSans-Light"/>
          <w:b/>
          <w:sz w:val="24"/>
          <w:szCs w:val="24"/>
          <w:lang w:val="nl-NL"/>
        </w:rPr>
        <w:t xml:space="preserve"> Europe en </w:t>
      </w:r>
      <w:proofErr w:type="spellStart"/>
      <w:r w:rsidR="000B3943" w:rsidRPr="00BA6F34">
        <w:rPr>
          <w:rFonts w:ascii="FlandersArtSans-Light" w:hAnsi="FlandersArtSans-Light"/>
          <w:b/>
          <w:sz w:val="24"/>
          <w:szCs w:val="24"/>
          <w:lang w:val="nl-NL"/>
        </w:rPr>
        <w:t>iText</w:t>
      </w:r>
      <w:proofErr w:type="spellEnd"/>
      <w:r w:rsidR="000B3943" w:rsidRPr="00BA6F34">
        <w:rPr>
          <w:rFonts w:ascii="FlandersArtSans-Light" w:hAnsi="FlandersArtSans-Light"/>
          <w:b/>
          <w:sz w:val="24"/>
          <w:szCs w:val="24"/>
          <w:lang w:val="nl-NL"/>
        </w:rPr>
        <w:t xml:space="preserve"> Group. </w:t>
      </w:r>
      <w:proofErr w:type="spellStart"/>
      <w:r w:rsidR="000B3943" w:rsidRPr="00BA6F34">
        <w:rPr>
          <w:rFonts w:ascii="FlandersArtSans-Light" w:hAnsi="FlandersArtSans-Light"/>
          <w:b/>
          <w:sz w:val="24"/>
          <w:szCs w:val="24"/>
          <w:lang w:val="nl-NL"/>
        </w:rPr>
        <w:t>MediaGeniX</w:t>
      </w:r>
      <w:proofErr w:type="spellEnd"/>
      <w:r w:rsidR="000B3943" w:rsidRPr="00BA6F34">
        <w:rPr>
          <w:rFonts w:ascii="FlandersArtSans-Light" w:hAnsi="FlandersArtSans-Light"/>
          <w:b/>
          <w:sz w:val="24"/>
          <w:szCs w:val="24"/>
          <w:lang w:val="nl-NL"/>
        </w:rPr>
        <w:t xml:space="preserve"> liet </w:t>
      </w:r>
      <w:proofErr w:type="spellStart"/>
      <w:r w:rsidR="000B3943" w:rsidRPr="00BA6F34">
        <w:rPr>
          <w:rFonts w:ascii="FlandersArtSans-Light" w:hAnsi="FlandersArtSans-Light"/>
          <w:b/>
          <w:sz w:val="24"/>
          <w:szCs w:val="24"/>
          <w:lang w:val="nl-NL"/>
        </w:rPr>
        <w:t>Eurofins</w:t>
      </w:r>
      <w:proofErr w:type="spellEnd"/>
      <w:r w:rsidR="000B3943" w:rsidRPr="00BA6F34">
        <w:rPr>
          <w:rFonts w:ascii="FlandersArtSans-Light" w:hAnsi="FlandersArtSans-Light"/>
          <w:b/>
          <w:sz w:val="24"/>
          <w:szCs w:val="24"/>
          <w:lang w:val="nl-NL"/>
        </w:rPr>
        <w:t xml:space="preserve"> Digital </w:t>
      </w:r>
      <w:proofErr w:type="spellStart"/>
      <w:r w:rsidR="000B3943" w:rsidRPr="00BA6F34">
        <w:rPr>
          <w:rFonts w:ascii="FlandersArtSans-Light" w:hAnsi="FlandersArtSans-Light"/>
          <w:b/>
          <w:sz w:val="24"/>
          <w:szCs w:val="24"/>
          <w:lang w:val="nl-NL"/>
        </w:rPr>
        <w:t>Testing</w:t>
      </w:r>
      <w:proofErr w:type="spellEnd"/>
      <w:r w:rsidR="000B3943" w:rsidRPr="00BA6F34">
        <w:rPr>
          <w:rFonts w:ascii="FlandersArtSans-Light" w:hAnsi="FlandersArtSans-Light"/>
          <w:b/>
          <w:sz w:val="24"/>
          <w:szCs w:val="24"/>
          <w:lang w:val="nl-NL"/>
        </w:rPr>
        <w:t xml:space="preserve"> Belgium en Nelissen Steenfabrieken achter zich in de categorie ‘Bedrijven met 50 of meer medewerkers’. </w:t>
      </w:r>
    </w:p>
    <w:p w14:paraId="30AF3346" w14:textId="77777777" w:rsidR="004D6F86" w:rsidRPr="00BA6F34" w:rsidRDefault="00743BEB" w:rsidP="004875F5">
      <w:pPr>
        <w:spacing w:line="240" w:lineRule="auto"/>
        <w:jc w:val="both"/>
        <w:rPr>
          <w:rFonts w:ascii="FlandersArtSans-Light" w:hAnsi="FlandersArtSans-Light"/>
          <w:sz w:val="24"/>
          <w:szCs w:val="24"/>
          <w:u w:val="single"/>
          <w:lang w:val="nl-NL"/>
        </w:rPr>
      </w:pPr>
      <w:r w:rsidRPr="00BA6F34">
        <w:rPr>
          <w:rFonts w:ascii="FlandersArtSans-Light" w:hAnsi="FlandersArtSans-Light"/>
          <w:sz w:val="24"/>
          <w:szCs w:val="24"/>
          <w:u w:val="single"/>
          <w:lang w:val="nl-NL"/>
        </w:rPr>
        <w:t>Aucx</w:t>
      </w:r>
      <w:r w:rsidR="004D6F86" w:rsidRPr="00BA6F34">
        <w:rPr>
          <w:rFonts w:ascii="FlandersArtSans-Light" w:hAnsi="FlandersArtSans-Light"/>
          <w:sz w:val="24"/>
          <w:szCs w:val="24"/>
          <w:u w:val="single"/>
          <w:lang w:val="nl-NL"/>
        </w:rPr>
        <w:t>is – Leeuw van de Export 2016 in de categorie ‘Bedrijven met maximaal 49 medewerkers’</w:t>
      </w:r>
    </w:p>
    <w:p w14:paraId="4C4ED55A" w14:textId="77777777" w:rsidR="00743BEB" w:rsidRPr="00BA6F34" w:rsidRDefault="004D6F86" w:rsidP="004875F5">
      <w:pPr>
        <w:spacing w:line="240" w:lineRule="auto"/>
        <w:jc w:val="both"/>
        <w:rPr>
          <w:rFonts w:ascii="FlandersArtSans-Light" w:hAnsi="FlandersArtSans-Light"/>
          <w:sz w:val="24"/>
          <w:szCs w:val="24"/>
          <w:lang w:val="nl-NL"/>
        </w:rPr>
      </w:pPr>
      <w:r w:rsidRPr="00BA6F34">
        <w:rPr>
          <w:rFonts w:ascii="FlandersArtSans-Light" w:hAnsi="FlandersArtSans-Light"/>
          <w:sz w:val="24"/>
          <w:szCs w:val="24"/>
          <w:lang w:val="nl-NL"/>
        </w:rPr>
        <w:t xml:space="preserve">Vanuit het Oost-Vlaamse Stekene verovert de expert in de automatisering van </w:t>
      </w:r>
      <w:proofErr w:type="spellStart"/>
      <w:r w:rsidRPr="00BA6F34">
        <w:rPr>
          <w:rFonts w:ascii="FlandersArtSans-Light" w:hAnsi="FlandersArtSans-Light"/>
          <w:sz w:val="24"/>
          <w:szCs w:val="24"/>
          <w:lang w:val="nl-NL"/>
        </w:rPr>
        <w:t>tijdkritische</w:t>
      </w:r>
      <w:proofErr w:type="spellEnd"/>
      <w:r w:rsidRPr="00BA6F34">
        <w:rPr>
          <w:rFonts w:ascii="FlandersArtSans-Light" w:hAnsi="FlandersArtSans-Light"/>
          <w:sz w:val="24"/>
          <w:szCs w:val="24"/>
          <w:lang w:val="nl-NL"/>
        </w:rPr>
        <w:t xml:space="preserve"> industriële processen de wereld. Neem gelijk welke vis-, fruit- of bloemenveiling, de kans is groot dat daar de e-</w:t>
      </w:r>
      <w:proofErr w:type="spellStart"/>
      <w:r w:rsidRPr="00BA6F34">
        <w:rPr>
          <w:rFonts w:ascii="FlandersArtSans-Light" w:hAnsi="FlandersArtSans-Light"/>
          <w:sz w:val="24"/>
          <w:szCs w:val="24"/>
          <w:lang w:val="nl-NL"/>
        </w:rPr>
        <w:t>trade</w:t>
      </w:r>
      <w:proofErr w:type="spellEnd"/>
      <w:r w:rsidRPr="00BA6F34">
        <w:rPr>
          <w:rFonts w:ascii="FlandersArtSans-Light" w:hAnsi="FlandersArtSans-Light"/>
          <w:sz w:val="24"/>
          <w:szCs w:val="24"/>
          <w:lang w:val="nl-NL"/>
        </w:rPr>
        <w:t xml:space="preserve"> systems van </w:t>
      </w:r>
      <w:proofErr w:type="spellStart"/>
      <w:r w:rsidRPr="00BA6F34">
        <w:rPr>
          <w:rFonts w:ascii="FlandersArtSans-Light" w:hAnsi="FlandersArtSans-Light"/>
          <w:sz w:val="24"/>
          <w:szCs w:val="24"/>
          <w:lang w:val="nl-NL"/>
        </w:rPr>
        <w:t>Aucxis</w:t>
      </w:r>
      <w:proofErr w:type="spellEnd"/>
      <w:r w:rsidRPr="00BA6F34">
        <w:rPr>
          <w:rFonts w:ascii="FlandersArtSans-Light" w:hAnsi="FlandersArtSans-Light"/>
          <w:sz w:val="24"/>
          <w:szCs w:val="24"/>
          <w:lang w:val="nl-NL"/>
        </w:rPr>
        <w:t xml:space="preserve"> worden gebruikt. </w:t>
      </w:r>
      <w:r w:rsidR="00907F46" w:rsidRPr="00BA6F34">
        <w:rPr>
          <w:rFonts w:ascii="FlandersArtSans-Light" w:hAnsi="FlandersArtSans-Light"/>
          <w:sz w:val="24"/>
          <w:szCs w:val="24"/>
          <w:lang w:val="nl-NL"/>
        </w:rPr>
        <w:t xml:space="preserve">Binnen deze nichemarkt van veil- en verkoopsystemen is Aucxis met ongeveer 80% </w:t>
      </w:r>
      <w:r w:rsidR="005C3010" w:rsidRPr="00BA6F34">
        <w:rPr>
          <w:rFonts w:ascii="FlandersArtSans-Light" w:hAnsi="FlandersArtSans-Light"/>
          <w:sz w:val="24"/>
          <w:szCs w:val="24"/>
          <w:lang w:val="nl-NL"/>
        </w:rPr>
        <w:t>markt</w:t>
      </w:r>
      <w:r w:rsidR="00907F46" w:rsidRPr="00BA6F34">
        <w:rPr>
          <w:rFonts w:ascii="FlandersArtSans-Light" w:hAnsi="FlandersArtSans-Light"/>
          <w:sz w:val="24"/>
          <w:szCs w:val="24"/>
          <w:lang w:val="nl-NL"/>
        </w:rPr>
        <w:t>aandeel</w:t>
      </w:r>
      <w:r w:rsidR="005C3010" w:rsidRPr="00BA6F34">
        <w:rPr>
          <w:rFonts w:ascii="FlandersArtSans-Light" w:hAnsi="FlandersArtSans-Light"/>
          <w:sz w:val="24"/>
          <w:szCs w:val="24"/>
          <w:lang w:val="nl-NL"/>
        </w:rPr>
        <w:t xml:space="preserve"> afgetekend wereldmarktleider. </w:t>
      </w:r>
    </w:p>
    <w:p w14:paraId="075BBE22" w14:textId="0EA5BA81" w:rsidR="005C3010" w:rsidRPr="00BA6F34" w:rsidRDefault="005C3010" w:rsidP="004875F5">
      <w:pPr>
        <w:spacing w:line="240" w:lineRule="auto"/>
        <w:jc w:val="both"/>
        <w:rPr>
          <w:rFonts w:ascii="FlandersArtSans-Light" w:hAnsi="FlandersArtSans-Light"/>
          <w:sz w:val="24"/>
          <w:szCs w:val="24"/>
          <w:lang w:val="nl-NL"/>
        </w:rPr>
      </w:pPr>
      <w:r w:rsidRPr="00BA6F34">
        <w:rPr>
          <w:rFonts w:ascii="FlandersArtSans-Light" w:hAnsi="FlandersArtSans-Light"/>
          <w:sz w:val="24"/>
          <w:szCs w:val="24"/>
          <w:lang w:val="nl-NL"/>
        </w:rPr>
        <w:t xml:space="preserve">Daarnaast produceert de Vlaamse kmo ook procescontrolesystemen, vooral voor de </w:t>
      </w:r>
      <w:proofErr w:type="spellStart"/>
      <w:r w:rsidRPr="00BA6F34">
        <w:rPr>
          <w:rFonts w:ascii="FlandersArtSans-Light" w:hAnsi="FlandersArtSans-Light"/>
          <w:sz w:val="24"/>
          <w:szCs w:val="24"/>
          <w:lang w:val="nl-NL"/>
        </w:rPr>
        <w:t>langetermijnbewaring</w:t>
      </w:r>
      <w:proofErr w:type="spellEnd"/>
      <w:r w:rsidRPr="00BA6F34">
        <w:rPr>
          <w:rFonts w:ascii="FlandersArtSans-Light" w:hAnsi="FlandersArtSans-Light"/>
          <w:sz w:val="24"/>
          <w:szCs w:val="24"/>
          <w:lang w:val="nl-NL"/>
        </w:rPr>
        <w:t xml:space="preserve"> van fruit</w:t>
      </w:r>
      <w:r w:rsidR="009C68D5" w:rsidRPr="00BA6F34">
        <w:rPr>
          <w:rFonts w:ascii="FlandersArtSans-Light" w:hAnsi="FlandersArtSans-Light"/>
          <w:sz w:val="24"/>
          <w:szCs w:val="24"/>
          <w:lang w:val="nl-NL"/>
        </w:rPr>
        <w:t>.</w:t>
      </w:r>
      <w:r w:rsidR="00743BEB" w:rsidRPr="00BA6F34">
        <w:rPr>
          <w:rFonts w:ascii="FlandersArtSans-Light" w:hAnsi="FlandersArtSans-Light"/>
          <w:sz w:val="24"/>
          <w:szCs w:val="24"/>
          <w:lang w:val="nl-NL"/>
        </w:rPr>
        <w:t xml:space="preserve"> </w:t>
      </w:r>
      <w:r w:rsidR="00F91098" w:rsidRPr="00BA6F34">
        <w:rPr>
          <w:rFonts w:ascii="FlandersArtSans-Light" w:hAnsi="FlandersArtSans-Light"/>
          <w:sz w:val="24"/>
          <w:szCs w:val="24"/>
          <w:lang w:val="nl-NL"/>
        </w:rPr>
        <w:t xml:space="preserve">Sinds een paar jaar zet </w:t>
      </w:r>
      <w:r w:rsidR="00C351A2" w:rsidRPr="00BA6F34">
        <w:rPr>
          <w:rFonts w:ascii="FlandersArtSans-Light" w:hAnsi="FlandersArtSans-Light"/>
          <w:sz w:val="24"/>
          <w:szCs w:val="24"/>
          <w:lang w:val="nl-NL"/>
        </w:rPr>
        <w:t>Aucxis</w:t>
      </w:r>
      <w:r w:rsidR="00F91098" w:rsidRPr="00BA6F34">
        <w:rPr>
          <w:rFonts w:ascii="FlandersArtSans-Light" w:hAnsi="FlandersArtSans-Light"/>
          <w:sz w:val="24"/>
          <w:szCs w:val="24"/>
          <w:lang w:val="nl-NL"/>
        </w:rPr>
        <w:t xml:space="preserve"> ook volop in op RFID-technologie, die </w:t>
      </w:r>
      <w:r w:rsidR="004403D3" w:rsidRPr="00BA6F34">
        <w:rPr>
          <w:rFonts w:ascii="FlandersArtSans-Light" w:hAnsi="FlandersArtSans-Light"/>
          <w:sz w:val="24"/>
          <w:szCs w:val="24"/>
          <w:lang w:val="nl-NL"/>
        </w:rPr>
        <w:t xml:space="preserve">gebruikmaakt van </w:t>
      </w:r>
      <w:r w:rsidR="00F91098" w:rsidRPr="00BA6F34">
        <w:rPr>
          <w:rFonts w:ascii="FlandersArtSans-Light" w:hAnsi="FlandersArtSans-Light"/>
          <w:sz w:val="24"/>
          <w:szCs w:val="24"/>
          <w:lang w:val="nl-NL"/>
        </w:rPr>
        <w:t>radiosignalen</w:t>
      </w:r>
      <w:r w:rsidR="004403D3" w:rsidRPr="00BA6F34">
        <w:rPr>
          <w:rFonts w:ascii="FlandersArtSans-Light" w:hAnsi="FlandersArtSans-Light"/>
          <w:sz w:val="24"/>
          <w:szCs w:val="24"/>
          <w:lang w:val="nl-NL"/>
        </w:rPr>
        <w:t xml:space="preserve"> voor identificatie. Via RFID-tags kunnen ze bijvoorbeeld vis traceren doorheen de hele keten. Met hun automatiseringsoplossingen op basis van RFID-technologie bedienen ze naast de agro-industrie ook andere sectoren zoals de zorg, </w:t>
      </w:r>
      <w:proofErr w:type="spellStart"/>
      <w:r w:rsidR="004403D3" w:rsidRPr="00BA6F34">
        <w:rPr>
          <w:rFonts w:ascii="FlandersArtSans-Light" w:hAnsi="FlandersArtSans-Light"/>
          <w:sz w:val="24"/>
          <w:szCs w:val="24"/>
          <w:lang w:val="nl-NL"/>
        </w:rPr>
        <w:t>farma</w:t>
      </w:r>
      <w:proofErr w:type="spellEnd"/>
      <w:r w:rsidR="004403D3" w:rsidRPr="00BA6F34">
        <w:rPr>
          <w:rFonts w:ascii="FlandersArtSans-Light" w:hAnsi="FlandersArtSans-Light"/>
          <w:sz w:val="24"/>
          <w:szCs w:val="24"/>
          <w:lang w:val="nl-NL"/>
        </w:rPr>
        <w:t xml:space="preserve">, chemie, publiek transport en </w:t>
      </w:r>
      <w:proofErr w:type="spellStart"/>
      <w:r w:rsidR="004403D3" w:rsidRPr="00BA6F34">
        <w:rPr>
          <w:rFonts w:ascii="FlandersArtSans-Light" w:hAnsi="FlandersArtSans-Light"/>
          <w:sz w:val="24"/>
          <w:szCs w:val="24"/>
          <w:lang w:val="nl-NL"/>
        </w:rPr>
        <w:t>retail</w:t>
      </w:r>
      <w:proofErr w:type="spellEnd"/>
      <w:r w:rsidR="004403D3" w:rsidRPr="00BA6F34">
        <w:rPr>
          <w:rFonts w:ascii="FlandersArtSans-Light" w:hAnsi="FlandersArtSans-Light"/>
          <w:sz w:val="24"/>
          <w:szCs w:val="24"/>
          <w:lang w:val="nl-NL"/>
        </w:rPr>
        <w:t xml:space="preserve">. </w:t>
      </w:r>
    </w:p>
    <w:p w14:paraId="6599C90F" w14:textId="57B9C923" w:rsidR="00B61417" w:rsidRPr="00BA6F34" w:rsidRDefault="00B61417" w:rsidP="004875F5">
      <w:pPr>
        <w:spacing w:line="240" w:lineRule="auto"/>
        <w:jc w:val="both"/>
        <w:rPr>
          <w:rFonts w:ascii="FlandersArtSans-Light" w:hAnsi="FlandersArtSans-Light"/>
          <w:sz w:val="24"/>
          <w:szCs w:val="24"/>
          <w:lang w:val="nl-NL"/>
        </w:rPr>
      </w:pPr>
      <w:r w:rsidRPr="00BA6F34">
        <w:rPr>
          <w:rFonts w:ascii="FlandersArtSans-Light" w:hAnsi="FlandersArtSans-Light"/>
          <w:sz w:val="24"/>
          <w:szCs w:val="24"/>
          <w:lang w:val="nl-NL"/>
        </w:rPr>
        <w:t xml:space="preserve">Aucxis exporteert naar bijna 60 landen wereldwijd. In 2015 realiseerden </w:t>
      </w:r>
      <w:r w:rsidR="00000010" w:rsidRPr="00BA6F34">
        <w:rPr>
          <w:rFonts w:ascii="FlandersArtSans-Light" w:hAnsi="FlandersArtSans-Light"/>
          <w:sz w:val="24"/>
          <w:szCs w:val="24"/>
          <w:lang w:val="nl-NL"/>
        </w:rPr>
        <w:t xml:space="preserve">de </w:t>
      </w:r>
      <w:r w:rsidRPr="00BA6F34">
        <w:rPr>
          <w:rFonts w:ascii="FlandersArtSans-Light" w:hAnsi="FlandersArtSans-Light"/>
          <w:sz w:val="24"/>
          <w:szCs w:val="24"/>
          <w:lang w:val="nl-NL"/>
        </w:rPr>
        <w:t>47 medewerkers een omzet van ruim 6 miljoen euro. Ongeveer 74% daarvan kwam uit export.</w:t>
      </w:r>
      <w:r w:rsidR="00060B0D" w:rsidRPr="00BA6F34">
        <w:rPr>
          <w:rFonts w:ascii="FlandersArtSans-Light" w:hAnsi="FlandersArtSans-Light"/>
          <w:sz w:val="24"/>
          <w:szCs w:val="24"/>
          <w:lang w:val="nl-NL"/>
        </w:rPr>
        <w:t xml:space="preserve"> Meer info </w:t>
      </w:r>
      <w:r w:rsidR="0087148D" w:rsidRPr="00BA6F34">
        <w:rPr>
          <w:rFonts w:ascii="FlandersArtSans-Light" w:hAnsi="FlandersArtSans-Light"/>
          <w:sz w:val="24"/>
          <w:szCs w:val="24"/>
          <w:lang w:val="nl-NL"/>
        </w:rPr>
        <w:t>over het bedrijf en zijn activiteiten</w:t>
      </w:r>
      <w:r w:rsidR="00FD2E68" w:rsidRPr="00BA6F34">
        <w:rPr>
          <w:rFonts w:ascii="FlandersArtSans-Light" w:hAnsi="FlandersArtSans-Light"/>
          <w:sz w:val="24"/>
          <w:szCs w:val="24"/>
          <w:lang w:val="nl-NL"/>
        </w:rPr>
        <w:t>:</w:t>
      </w:r>
      <w:r w:rsidR="00060B0D" w:rsidRPr="00BA6F34">
        <w:rPr>
          <w:rFonts w:ascii="FlandersArtSans-Light" w:hAnsi="FlandersArtSans-Light"/>
          <w:sz w:val="24"/>
          <w:szCs w:val="24"/>
          <w:lang w:val="nl-NL"/>
        </w:rPr>
        <w:t xml:space="preserve"> </w:t>
      </w:r>
      <w:hyperlink r:id="rId9" w:history="1">
        <w:r w:rsidR="00060B0D" w:rsidRPr="00BA6F34">
          <w:rPr>
            <w:rStyle w:val="Hyperlink"/>
            <w:rFonts w:ascii="FlandersArtSans-Light" w:hAnsi="FlandersArtSans-Light"/>
            <w:sz w:val="24"/>
            <w:szCs w:val="24"/>
            <w:lang w:val="nl-NL"/>
          </w:rPr>
          <w:t>www.aucxis.com</w:t>
        </w:r>
      </w:hyperlink>
      <w:r w:rsidR="00060B0D" w:rsidRPr="00BA6F34">
        <w:rPr>
          <w:rFonts w:ascii="FlandersArtSans-Light" w:hAnsi="FlandersArtSans-Light"/>
          <w:sz w:val="24"/>
          <w:szCs w:val="24"/>
          <w:lang w:val="nl-NL"/>
        </w:rPr>
        <w:t>.</w:t>
      </w:r>
    </w:p>
    <w:p w14:paraId="1EBE0422" w14:textId="77777777" w:rsidR="004D3788" w:rsidRDefault="004D3788" w:rsidP="004875F5">
      <w:pPr>
        <w:pStyle w:val="NoSpacing"/>
        <w:jc w:val="both"/>
        <w:rPr>
          <w:rFonts w:ascii="FlandersArtSans-Light" w:hAnsi="FlandersArtSans-Light"/>
          <w:b/>
          <w:sz w:val="24"/>
          <w:szCs w:val="24"/>
          <w:lang w:val="nl-NL"/>
        </w:rPr>
      </w:pPr>
    </w:p>
    <w:p w14:paraId="57C332D1" w14:textId="096C6727" w:rsidR="00D33617" w:rsidRPr="004D3788" w:rsidRDefault="00D33617" w:rsidP="004875F5">
      <w:pPr>
        <w:pStyle w:val="NoSpacing"/>
        <w:jc w:val="both"/>
        <w:rPr>
          <w:rFonts w:ascii="FlandersArtSans-Light" w:hAnsi="FlandersArtSans-Light"/>
          <w:b/>
          <w:sz w:val="24"/>
          <w:szCs w:val="24"/>
          <w:lang w:val="en-US"/>
        </w:rPr>
      </w:pPr>
      <w:r w:rsidRPr="004D3788">
        <w:rPr>
          <w:rFonts w:ascii="FlandersArtSans-Light" w:hAnsi="FlandersArtSans-Light"/>
          <w:b/>
          <w:sz w:val="24"/>
          <w:szCs w:val="24"/>
          <w:lang w:val="en-US"/>
        </w:rPr>
        <w:lastRenderedPageBreak/>
        <w:t xml:space="preserve">Van single- </w:t>
      </w:r>
      <w:proofErr w:type="spellStart"/>
      <w:r w:rsidRPr="004D3788">
        <w:rPr>
          <w:rFonts w:ascii="FlandersArtSans-Light" w:hAnsi="FlandersArtSans-Light"/>
          <w:b/>
          <w:sz w:val="24"/>
          <w:szCs w:val="24"/>
          <w:lang w:val="en-US"/>
        </w:rPr>
        <w:t>naar</w:t>
      </w:r>
      <w:proofErr w:type="spellEnd"/>
      <w:r w:rsidRPr="004D3788">
        <w:rPr>
          <w:rFonts w:ascii="FlandersArtSans-Light" w:hAnsi="FlandersArtSans-Light"/>
          <w:b/>
          <w:sz w:val="24"/>
          <w:szCs w:val="24"/>
          <w:lang w:val="en-US"/>
        </w:rPr>
        <w:t xml:space="preserve"> multi-business</w:t>
      </w:r>
    </w:p>
    <w:p w14:paraId="76816B1E" w14:textId="77777777" w:rsidR="00D33617" w:rsidRPr="004D3788" w:rsidRDefault="00D33617" w:rsidP="004875F5">
      <w:pPr>
        <w:pStyle w:val="NoSpacing"/>
        <w:jc w:val="both"/>
        <w:rPr>
          <w:rFonts w:ascii="FlandersArtSans-Light" w:hAnsi="FlandersArtSans-Light"/>
          <w:sz w:val="24"/>
          <w:szCs w:val="24"/>
          <w:lang w:val="en-US"/>
        </w:rPr>
      </w:pPr>
    </w:p>
    <w:p w14:paraId="5DF74D04" w14:textId="0D6632B0" w:rsidR="00C42126" w:rsidRPr="00BA6F34" w:rsidRDefault="0006448C" w:rsidP="004875F5">
      <w:pPr>
        <w:pStyle w:val="NoSpacing"/>
        <w:jc w:val="both"/>
        <w:rPr>
          <w:rFonts w:ascii="FlandersArtSans-Light" w:hAnsi="FlandersArtSans-Light"/>
          <w:sz w:val="24"/>
          <w:szCs w:val="24"/>
          <w:lang w:val="nl-NL"/>
        </w:rPr>
      </w:pPr>
      <w:r w:rsidRPr="00BA6F34">
        <w:rPr>
          <w:rFonts w:ascii="FlandersArtSans-Light" w:hAnsi="FlandersArtSans-Light"/>
          <w:sz w:val="24"/>
          <w:szCs w:val="24"/>
          <w:lang w:val="nl-NL"/>
        </w:rPr>
        <w:t xml:space="preserve">De </w:t>
      </w:r>
      <w:r w:rsidR="00BA0BEA" w:rsidRPr="00BA6F34">
        <w:rPr>
          <w:rFonts w:ascii="FlandersArtSans-Light" w:hAnsi="FlandersArtSans-Light"/>
          <w:sz w:val="24"/>
          <w:szCs w:val="24"/>
          <w:lang w:val="nl-NL"/>
        </w:rPr>
        <w:t xml:space="preserve">diversificatie en de </w:t>
      </w:r>
      <w:r w:rsidR="004E7484" w:rsidRPr="00BA6F34">
        <w:rPr>
          <w:rFonts w:ascii="FlandersArtSans-Light" w:hAnsi="FlandersArtSans-Light"/>
          <w:sz w:val="24"/>
          <w:szCs w:val="24"/>
          <w:lang w:val="nl-NL"/>
        </w:rPr>
        <w:t>toename</w:t>
      </w:r>
      <w:r w:rsidR="00BA0BEA" w:rsidRPr="00BA6F34">
        <w:rPr>
          <w:rFonts w:ascii="FlandersArtSans-Light" w:hAnsi="FlandersArtSans-Light"/>
          <w:sz w:val="24"/>
          <w:szCs w:val="24"/>
          <w:lang w:val="nl-NL"/>
        </w:rPr>
        <w:t xml:space="preserve"> van export maakte</w:t>
      </w:r>
      <w:r w:rsidR="00C42126" w:rsidRPr="00BA6F34">
        <w:rPr>
          <w:rFonts w:ascii="FlandersArtSans-Light" w:hAnsi="FlandersArtSans-Light"/>
          <w:sz w:val="24"/>
          <w:szCs w:val="24"/>
          <w:lang w:val="nl-NL"/>
        </w:rPr>
        <w:t>n</w:t>
      </w:r>
      <w:r w:rsidR="00BA0BEA" w:rsidRPr="00BA6F34">
        <w:rPr>
          <w:rFonts w:ascii="FlandersArtSans-Light" w:hAnsi="FlandersArtSans-Light"/>
          <w:sz w:val="24"/>
          <w:szCs w:val="24"/>
          <w:lang w:val="nl-NL"/>
        </w:rPr>
        <w:t xml:space="preserve"> indruk op de jury van de </w:t>
      </w:r>
      <w:r w:rsidRPr="00BA6F34">
        <w:rPr>
          <w:rFonts w:ascii="FlandersArtSans-Light" w:hAnsi="FlandersArtSans-Light"/>
          <w:sz w:val="24"/>
          <w:szCs w:val="24"/>
          <w:lang w:val="nl-NL"/>
        </w:rPr>
        <w:t>Leeuw van de Export</w:t>
      </w:r>
      <w:r w:rsidR="00BA0BEA" w:rsidRPr="00BA6F34">
        <w:rPr>
          <w:rFonts w:ascii="FlandersArtSans-Light" w:hAnsi="FlandersArtSans-Light"/>
          <w:sz w:val="24"/>
          <w:szCs w:val="24"/>
          <w:lang w:val="nl-NL"/>
        </w:rPr>
        <w:t>. Het is duidelijk dat deze Vlaamse kmo regelmatig onderzoekt hoe z</w:t>
      </w:r>
      <w:r w:rsidR="004E7484" w:rsidRPr="00BA6F34">
        <w:rPr>
          <w:rFonts w:ascii="FlandersArtSans-Light" w:hAnsi="FlandersArtSans-Light"/>
          <w:sz w:val="24"/>
          <w:szCs w:val="24"/>
          <w:lang w:val="nl-NL"/>
        </w:rPr>
        <w:t xml:space="preserve">e zichzelf kan herpositioneren binnen een traditionele niche. Daarbij investeert Aucxis sterk in innovatie. Zo wonnen ze </w:t>
      </w:r>
      <w:r w:rsidR="00C42126" w:rsidRPr="00BA6F34">
        <w:rPr>
          <w:rFonts w:ascii="FlandersArtSans-Light" w:hAnsi="FlandersArtSans-Light"/>
          <w:sz w:val="24"/>
          <w:szCs w:val="24"/>
          <w:lang w:val="nl-NL"/>
        </w:rPr>
        <w:t xml:space="preserve">onlangs </w:t>
      </w:r>
      <w:r w:rsidR="004E7484" w:rsidRPr="00BA6F34">
        <w:rPr>
          <w:rFonts w:ascii="FlandersArtSans-Light" w:hAnsi="FlandersArtSans-Light"/>
          <w:sz w:val="24"/>
          <w:szCs w:val="24"/>
          <w:lang w:val="nl-NL"/>
        </w:rPr>
        <w:t xml:space="preserve">met een consortium van Vlaamse bedrijven, ziekenhuizen en academici de </w:t>
      </w:r>
      <w:proofErr w:type="spellStart"/>
      <w:r w:rsidR="004E7484" w:rsidRPr="00BA6F34">
        <w:rPr>
          <w:rFonts w:ascii="FlandersArtSans-Light" w:hAnsi="FlandersArtSans-Light"/>
          <w:sz w:val="24"/>
          <w:szCs w:val="24"/>
          <w:lang w:val="nl-NL"/>
        </w:rPr>
        <w:t>Agoria</w:t>
      </w:r>
      <w:proofErr w:type="spellEnd"/>
      <w:r w:rsidR="004E7484" w:rsidRPr="00BA6F34">
        <w:rPr>
          <w:rFonts w:ascii="FlandersArtSans-Light" w:hAnsi="FlandersArtSans-Light"/>
          <w:sz w:val="24"/>
          <w:szCs w:val="24"/>
          <w:lang w:val="nl-NL"/>
        </w:rPr>
        <w:t xml:space="preserve"> eHealth Award 2016 in de </w:t>
      </w:r>
      <w:r w:rsidR="00C42126" w:rsidRPr="00BA6F34">
        <w:rPr>
          <w:rFonts w:ascii="FlandersArtSans-Light" w:hAnsi="FlandersArtSans-Light"/>
          <w:sz w:val="24"/>
          <w:szCs w:val="24"/>
          <w:lang w:val="nl-NL"/>
        </w:rPr>
        <w:t xml:space="preserve">categorie ‘Beste ICT-project dat kwaliteitssystemen verbetert en processen optimaliseert’. </w:t>
      </w:r>
      <w:r w:rsidR="004E7484" w:rsidRPr="00BA6F34">
        <w:rPr>
          <w:rFonts w:ascii="FlandersArtSans-Light" w:hAnsi="FlandersArtSans-Light"/>
          <w:sz w:val="24"/>
          <w:szCs w:val="24"/>
          <w:lang w:val="nl-NL"/>
        </w:rPr>
        <w:t xml:space="preserve">Dankzij hun sterke businessmodel en toekomstgerichte visie is nog veel groei mogelijk. </w:t>
      </w:r>
    </w:p>
    <w:p w14:paraId="73527AAD" w14:textId="77777777" w:rsidR="00C42126" w:rsidRPr="00BA6F34" w:rsidRDefault="00C42126" w:rsidP="004875F5">
      <w:pPr>
        <w:pStyle w:val="NoSpacing"/>
        <w:jc w:val="both"/>
        <w:rPr>
          <w:rFonts w:ascii="FlandersArtSans-Light" w:hAnsi="FlandersArtSans-Light"/>
          <w:sz w:val="24"/>
          <w:szCs w:val="24"/>
          <w:lang w:val="nl-NL"/>
        </w:rPr>
      </w:pPr>
    </w:p>
    <w:p w14:paraId="3E393216" w14:textId="77777777" w:rsidR="00C42126" w:rsidRPr="00BA6F34" w:rsidRDefault="00C42126" w:rsidP="004875F5">
      <w:pPr>
        <w:spacing w:line="240" w:lineRule="auto"/>
        <w:jc w:val="both"/>
        <w:rPr>
          <w:rFonts w:ascii="FlandersArtSans-Light" w:hAnsi="FlandersArtSans-Light"/>
          <w:sz w:val="24"/>
          <w:szCs w:val="24"/>
          <w:u w:val="single"/>
          <w:lang w:val="nl-NL"/>
        </w:rPr>
      </w:pPr>
      <w:r w:rsidRPr="00BA6F34">
        <w:rPr>
          <w:rFonts w:ascii="FlandersArtSans-Light" w:hAnsi="FlandersArtSans-Light"/>
          <w:sz w:val="24"/>
          <w:szCs w:val="24"/>
          <w:u w:val="single"/>
          <w:lang w:val="nl-NL"/>
        </w:rPr>
        <w:t xml:space="preserve">MediaGeniX – Leeuw van de Export 2016 in de categorie ‘Bedrijven met </w:t>
      </w:r>
      <w:r w:rsidR="00370E51" w:rsidRPr="00BA6F34">
        <w:rPr>
          <w:rFonts w:ascii="FlandersArtSans-Light" w:hAnsi="FlandersArtSans-Light"/>
          <w:sz w:val="24"/>
          <w:szCs w:val="24"/>
          <w:u w:val="single"/>
          <w:lang w:val="nl-NL"/>
        </w:rPr>
        <w:t xml:space="preserve">50 of meer </w:t>
      </w:r>
      <w:r w:rsidRPr="00BA6F34">
        <w:rPr>
          <w:rFonts w:ascii="FlandersArtSans-Light" w:hAnsi="FlandersArtSans-Light"/>
          <w:sz w:val="24"/>
          <w:szCs w:val="24"/>
          <w:u w:val="single"/>
          <w:lang w:val="nl-NL"/>
        </w:rPr>
        <w:t>medewerkers’</w:t>
      </w:r>
    </w:p>
    <w:p w14:paraId="33435DEB" w14:textId="77777777" w:rsidR="00060B0D" w:rsidRPr="00BA6F34" w:rsidRDefault="00D81706" w:rsidP="004875F5">
      <w:pPr>
        <w:pStyle w:val="NoSpacing"/>
        <w:jc w:val="both"/>
        <w:rPr>
          <w:rFonts w:ascii="FlandersArtSans-Light" w:hAnsi="FlandersArtSans-Light"/>
          <w:sz w:val="24"/>
          <w:szCs w:val="24"/>
          <w:lang w:val="nl-NL"/>
        </w:rPr>
      </w:pPr>
      <w:r w:rsidRPr="00BA6F34">
        <w:rPr>
          <w:rFonts w:ascii="FlandersArtSans-Light" w:hAnsi="FlandersArtSans-Light"/>
          <w:sz w:val="24"/>
          <w:szCs w:val="24"/>
          <w:lang w:val="nl-NL"/>
        </w:rPr>
        <w:t xml:space="preserve">MediaGeniX ontwikkelt en implementeert het broadcastmanagementsysteem </w:t>
      </w:r>
      <w:proofErr w:type="spellStart"/>
      <w:r w:rsidR="0087148D" w:rsidRPr="00BA6F34">
        <w:rPr>
          <w:rFonts w:ascii="FlandersArtSans-Light" w:hAnsi="FlandersArtSans-Light"/>
          <w:sz w:val="24"/>
          <w:szCs w:val="24"/>
          <w:lang w:val="nl-NL"/>
        </w:rPr>
        <w:t>WHATS’On</w:t>
      </w:r>
      <w:proofErr w:type="spellEnd"/>
      <w:r w:rsidR="0087148D" w:rsidRPr="00BA6F34">
        <w:rPr>
          <w:rFonts w:ascii="FlandersArtSans-Light" w:hAnsi="FlandersArtSans-Light"/>
          <w:sz w:val="24"/>
          <w:szCs w:val="24"/>
          <w:lang w:val="nl-NL"/>
        </w:rPr>
        <w:t xml:space="preserve"> </w:t>
      </w:r>
      <w:r w:rsidRPr="00BA6F34">
        <w:rPr>
          <w:rFonts w:ascii="FlandersArtSans-Light" w:hAnsi="FlandersArtSans-Light"/>
          <w:sz w:val="24"/>
          <w:szCs w:val="24"/>
          <w:lang w:val="nl-NL"/>
        </w:rPr>
        <w:t xml:space="preserve">overal ter wereld. Daarmee beheren mediagroepen </w:t>
      </w:r>
      <w:r w:rsidR="00743D62" w:rsidRPr="00BA6F34">
        <w:rPr>
          <w:rFonts w:ascii="FlandersArtSans-Light" w:hAnsi="FlandersArtSans-Light"/>
          <w:sz w:val="24"/>
          <w:szCs w:val="24"/>
          <w:lang w:val="nl-NL"/>
        </w:rPr>
        <w:t xml:space="preserve">de volledige flow en planning van </w:t>
      </w:r>
      <w:r w:rsidRPr="00BA6F34">
        <w:rPr>
          <w:rFonts w:ascii="FlandersArtSans-Light" w:hAnsi="FlandersArtSans-Light"/>
          <w:sz w:val="24"/>
          <w:szCs w:val="24"/>
          <w:lang w:val="nl-NL"/>
        </w:rPr>
        <w:t xml:space="preserve">hun radio-, tv- en </w:t>
      </w:r>
      <w:proofErr w:type="spellStart"/>
      <w:r w:rsidRPr="00BA6F34">
        <w:rPr>
          <w:rFonts w:ascii="FlandersArtSans-Light" w:hAnsi="FlandersArtSans-Light"/>
          <w:sz w:val="24"/>
          <w:szCs w:val="24"/>
          <w:lang w:val="nl-NL"/>
        </w:rPr>
        <w:t>contentkanalen</w:t>
      </w:r>
      <w:proofErr w:type="spellEnd"/>
      <w:r w:rsidRPr="00BA6F34">
        <w:rPr>
          <w:rFonts w:ascii="FlandersArtSans-Light" w:hAnsi="FlandersArtSans-Light"/>
          <w:sz w:val="24"/>
          <w:szCs w:val="24"/>
          <w:lang w:val="nl-NL"/>
        </w:rPr>
        <w:t>. Het technologiebedrijf uit Groot-</w:t>
      </w:r>
      <w:proofErr w:type="spellStart"/>
      <w:r w:rsidRPr="00BA6F34">
        <w:rPr>
          <w:rFonts w:ascii="FlandersArtSans-Light" w:hAnsi="FlandersArtSans-Light"/>
          <w:sz w:val="24"/>
          <w:szCs w:val="24"/>
          <w:lang w:val="nl-NL"/>
        </w:rPr>
        <w:t>Bijgaarden</w:t>
      </w:r>
      <w:proofErr w:type="spellEnd"/>
      <w:r w:rsidRPr="00BA6F34">
        <w:rPr>
          <w:rFonts w:ascii="FlandersArtSans-Light" w:hAnsi="FlandersArtSans-Light"/>
          <w:sz w:val="24"/>
          <w:szCs w:val="24"/>
          <w:lang w:val="nl-NL"/>
        </w:rPr>
        <w:t xml:space="preserve"> is Europees marktleider</w:t>
      </w:r>
      <w:r w:rsidR="00743D62" w:rsidRPr="00BA6F34">
        <w:rPr>
          <w:rFonts w:ascii="FlandersArtSans-Light" w:hAnsi="FlandersArtSans-Light"/>
          <w:sz w:val="24"/>
          <w:szCs w:val="24"/>
          <w:lang w:val="nl-NL"/>
        </w:rPr>
        <w:t>, maar is ook daarbuiten op verschillende fronten actief.</w:t>
      </w:r>
      <w:r w:rsidR="008C4E23" w:rsidRPr="00BA6F34">
        <w:rPr>
          <w:rFonts w:ascii="FlandersArtSans-Light" w:hAnsi="FlandersArtSans-Light"/>
          <w:sz w:val="24"/>
          <w:szCs w:val="24"/>
          <w:lang w:val="nl-NL"/>
        </w:rPr>
        <w:t xml:space="preserve"> </w:t>
      </w:r>
      <w:r w:rsidR="00311FEF" w:rsidRPr="00BA6F34">
        <w:rPr>
          <w:rFonts w:ascii="FlandersArtSans-Light" w:hAnsi="FlandersArtSans-Light"/>
          <w:sz w:val="24"/>
          <w:szCs w:val="24"/>
          <w:lang w:val="nl-NL"/>
        </w:rPr>
        <w:t xml:space="preserve">Dat ze de focus op hun verre export </w:t>
      </w:r>
      <w:r w:rsidR="00FB547F" w:rsidRPr="00BA6F34">
        <w:rPr>
          <w:rFonts w:ascii="FlandersArtSans-Light" w:hAnsi="FlandersArtSans-Light"/>
          <w:sz w:val="24"/>
          <w:szCs w:val="24"/>
          <w:lang w:val="nl-NL"/>
        </w:rPr>
        <w:t xml:space="preserve">scherpstellen, bewijst de opening van een kantoor in Singapore en een vestiging in Thailand vorig jaar. </w:t>
      </w:r>
    </w:p>
    <w:p w14:paraId="3A76D7BD" w14:textId="77777777" w:rsidR="00FB547F" w:rsidRPr="00BA6F34" w:rsidRDefault="00FB547F" w:rsidP="004875F5">
      <w:pPr>
        <w:pStyle w:val="NoSpacing"/>
        <w:jc w:val="both"/>
        <w:rPr>
          <w:rFonts w:ascii="FlandersArtSans-Light" w:hAnsi="FlandersArtSans-Light"/>
          <w:sz w:val="24"/>
          <w:szCs w:val="24"/>
          <w:lang w:val="nl-NL"/>
        </w:rPr>
      </w:pPr>
    </w:p>
    <w:p w14:paraId="7C3F3F8E" w14:textId="0A70F6AC" w:rsidR="00FA7534" w:rsidRPr="00BA6F34" w:rsidRDefault="00FB547F" w:rsidP="004875F5">
      <w:pPr>
        <w:pStyle w:val="NoSpacing"/>
        <w:jc w:val="both"/>
        <w:rPr>
          <w:rFonts w:ascii="FlandersArtSans-Light" w:hAnsi="FlandersArtSans-Light"/>
          <w:sz w:val="24"/>
          <w:szCs w:val="24"/>
          <w:lang w:val="nl-NL"/>
        </w:rPr>
      </w:pPr>
      <w:r w:rsidRPr="00BA6F34">
        <w:rPr>
          <w:rFonts w:ascii="FlandersArtSans-Light" w:hAnsi="FlandersArtSans-Light"/>
          <w:sz w:val="24"/>
          <w:szCs w:val="24"/>
          <w:lang w:val="nl-NL"/>
        </w:rPr>
        <w:t xml:space="preserve">De Vlaams-Brabantse kmo rust duidelijk niet op haar lauweren. Bovenop </w:t>
      </w:r>
      <w:r w:rsidR="00C351A2" w:rsidRPr="00BA6F34">
        <w:rPr>
          <w:rFonts w:ascii="FlandersArtSans-Light" w:hAnsi="FlandersArtSans-Light"/>
          <w:sz w:val="24"/>
          <w:szCs w:val="24"/>
          <w:lang w:val="nl-NL"/>
        </w:rPr>
        <w:t xml:space="preserve">de </w:t>
      </w:r>
      <w:r w:rsidRPr="00BA6F34">
        <w:rPr>
          <w:rFonts w:ascii="FlandersArtSans-Light" w:hAnsi="FlandersArtSans-Light"/>
          <w:sz w:val="24"/>
          <w:szCs w:val="24"/>
          <w:lang w:val="nl-NL"/>
        </w:rPr>
        <w:t xml:space="preserve">geografische </w:t>
      </w:r>
      <w:r w:rsidR="00FA7534" w:rsidRPr="00BA6F34">
        <w:rPr>
          <w:rFonts w:ascii="FlandersArtSans-Light" w:hAnsi="FlandersArtSans-Light"/>
          <w:sz w:val="24"/>
          <w:szCs w:val="24"/>
          <w:lang w:val="nl-NL"/>
        </w:rPr>
        <w:t xml:space="preserve">expansie is ze actief in een uiterst snel evoluerende sector. </w:t>
      </w:r>
      <w:r w:rsidR="00C351A2" w:rsidRPr="00BA6F34">
        <w:rPr>
          <w:rFonts w:ascii="FlandersArtSans-Light" w:hAnsi="FlandersArtSans-Light"/>
          <w:sz w:val="24"/>
          <w:szCs w:val="24"/>
          <w:lang w:val="nl-NL"/>
        </w:rPr>
        <w:t xml:space="preserve">Mediagroepen verwachten van </w:t>
      </w:r>
      <w:r w:rsidR="00FA7534" w:rsidRPr="00BA6F34">
        <w:rPr>
          <w:rFonts w:ascii="FlandersArtSans-Light" w:hAnsi="FlandersArtSans-Light"/>
          <w:sz w:val="24"/>
          <w:szCs w:val="24"/>
          <w:lang w:val="nl-NL"/>
        </w:rPr>
        <w:t>hun softwarepartner dan ook continue innovatie, zodat ze voorop blijven lopen.</w:t>
      </w:r>
    </w:p>
    <w:p w14:paraId="217618E2" w14:textId="77777777" w:rsidR="00FA7534" w:rsidRPr="00BA6F34" w:rsidRDefault="00FA7534" w:rsidP="004875F5">
      <w:pPr>
        <w:pStyle w:val="NoSpacing"/>
        <w:jc w:val="both"/>
        <w:rPr>
          <w:rFonts w:ascii="FlandersArtSans-Light" w:hAnsi="FlandersArtSans-Light"/>
          <w:sz w:val="24"/>
          <w:szCs w:val="24"/>
          <w:lang w:val="nl-NL"/>
        </w:rPr>
      </w:pPr>
    </w:p>
    <w:p w14:paraId="4AA557F7" w14:textId="77777777" w:rsidR="00060B0D" w:rsidRPr="00BA6F34" w:rsidRDefault="00FA7534" w:rsidP="004875F5">
      <w:pPr>
        <w:pStyle w:val="NoSpacing"/>
        <w:jc w:val="both"/>
        <w:rPr>
          <w:rFonts w:ascii="FlandersArtSans-Light" w:hAnsi="FlandersArtSans-Light"/>
          <w:sz w:val="24"/>
          <w:szCs w:val="24"/>
          <w:lang w:val="nl-NL"/>
        </w:rPr>
      </w:pPr>
      <w:r w:rsidRPr="00BA6F34">
        <w:rPr>
          <w:rFonts w:ascii="FlandersArtSans-Light" w:hAnsi="FlandersArtSans-Light"/>
          <w:sz w:val="24"/>
          <w:szCs w:val="24"/>
          <w:lang w:val="nl-NL"/>
        </w:rPr>
        <w:t>Met 76 medewerkers (VTE) in 2015</w:t>
      </w:r>
      <w:r w:rsidR="0087148D" w:rsidRPr="00BA6F34">
        <w:rPr>
          <w:rFonts w:ascii="FlandersArtSans-Light" w:hAnsi="FlandersArtSans-Light"/>
          <w:sz w:val="24"/>
          <w:szCs w:val="24"/>
          <w:lang w:val="nl-NL"/>
        </w:rPr>
        <w:t xml:space="preserve">, aangevuld met een netwerk van </w:t>
      </w:r>
      <w:proofErr w:type="spellStart"/>
      <w:r w:rsidR="0087148D" w:rsidRPr="00BA6F34">
        <w:rPr>
          <w:rFonts w:ascii="FlandersArtSans-Light" w:hAnsi="FlandersArtSans-Light"/>
          <w:sz w:val="24"/>
          <w:szCs w:val="24"/>
          <w:lang w:val="nl-NL"/>
        </w:rPr>
        <w:t>contractors</w:t>
      </w:r>
      <w:proofErr w:type="spellEnd"/>
      <w:r w:rsidR="0087148D" w:rsidRPr="00BA6F34">
        <w:rPr>
          <w:rFonts w:ascii="FlandersArtSans-Light" w:hAnsi="FlandersArtSans-Light"/>
          <w:sz w:val="24"/>
          <w:szCs w:val="24"/>
          <w:lang w:val="nl-NL"/>
        </w:rPr>
        <w:t xml:space="preserve"> en experts, behaalde MediaGeniX toen een omzet van 21 miljoen euro. Daarvan werd 73% gerealiseerd in het buitenland. Meer info over het bedrijf en zijn activiteiten: </w:t>
      </w:r>
      <w:hyperlink r:id="rId10" w:history="1">
        <w:r w:rsidR="0087148D" w:rsidRPr="00BA6F34">
          <w:rPr>
            <w:rStyle w:val="Hyperlink"/>
            <w:rFonts w:ascii="FlandersArtSans-Light" w:hAnsi="FlandersArtSans-Light"/>
            <w:sz w:val="24"/>
            <w:szCs w:val="24"/>
            <w:lang w:val="nl-NL"/>
          </w:rPr>
          <w:t>www.mediagenix.tv</w:t>
        </w:r>
      </w:hyperlink>
      <w:r w:rsidR="0087148D" w:rsidRPr="00BA6F34">
        <w:rPr>
          <w:rFonts w:ascii="FlandersArtSans-Light" w:hAnsi="FlandersArtSans-Light"/>
          <w:sz w:val="24"/>
          <w:szCs w:val="24"/>
          <w:lang w:val="nl-NL"/>
        </w:rPr>
        <w:t>.</w:t>
      </w:r>
    </w:p>
    <w:p w14:paraId="442C6B9B" w14:textId="77777777" w:rsidR="0087148D" w:rsidRPr="00BA6F34" w:rsidRDefault="0087148D" w:rsidP="004875F5">
      <w:pPr>
        <w:pStyle w:val="NoSpacing"/>
        <w:jc w:val="both"/>
        <w:rPr>
          <w:rFonts w:ascii="FlandersArtSans-Light" w:hAnsi="FlandersArtSans-Light"/>
          <w:sz w:val="24"/>
          <w:szCs w:val="24"/>
          <w:lang w:val="nl-NL"/>
        </w:rPr>
      </w:pPr>
    </w:p>
    <w:p w14:paraId="77290115" w14:textId="77777777" w:rsidR="00D33617" w:rsidRPr="00BA6F34" w:rsidRDefault="00D33617" w:rsidP="004875F5">
      <w:pPr>
        <w:pStyle w:val="NoSpacing"/>
        <w:jc w:val="both"/>
        <w:rPr>
          <w:rFonts w:ascii="FlandersArtSans-Light" w:hAnsi="FlandersArtSans-Light"/>
          <w:b/>
          <w:sz w:val="24"/>
          <w:szCs w:val="24"/>
          <w:lang w:val="nl-NL"/>
        </w:rPr>
      </w:pPr>
      <w:r w:rsidRPr="00BA6F34">
        <w:rPr>
          <w:rFonts w:ascii="FlandersArtSans-Light" w:hAnsi="FlandersArtSans-Light"/>
          <w:b/>
          <w:sz w:val="24"/>
          <w:szCs w:val="24"/>
          <w:lang w:val="nl-NL"/>
        </w:rPr>
        <w:t xml:space="preserve">Dynamiek scoort </w:t>
      </w:r>
    </w:p>
    <w:p w14:paraId="7B1B726B" w14:textId="77777777" w:rsidR="00D33617" w:rsidRPr="00BA6F34" w:rsidRDefault="00D33617" w:rsidP="004875F5">
      <w:pPr>
        <w:pStyle w:val="NoSpacing"/>
        <w:jc w:val="both"/>
        <w:rPr>
          <w:rFonts w:ascii="FlandersArtSans-Light" w:hAnsi="FlandersArtSans-Light"/>
          <w:sz w:val="24"/>
          <w:szCs w:val="24"/>
          <w:lang w:val="nl-NL"/>
        </w:rPr>
      </w:pPr>
    </w:p>
    <w:p w14:paraId="6701735F" w14:textId="52E64DB7" w:rsidR="00FA7534" w:rsidRPr="00BA6F34" w:rsidRDefault="0087148D" w:rsidP="004875F5">
      <w:pPr>
        <w:pStyle w:val="NoSpacing"/>
        <w:jc w:val="both"/>
        <w:rPr>
          <w:rFonts w:ascii="FlandersArtSans-Light" w:hAnsi="FlandersArtSans-Light"/>
          <w:sz w:val="24"/>
          <w:szCs w:val="24"/>
          <w:lang w:val="nl-NL"/>
        </w:rPr>
      </w:pPr>
      <w:r w:rsidRPr="00BA6F34">
        <w:rPr>
          <w:rFonts w:ascii="FlandersArtSans-Light" w:hAnsi="FlandersArtSans-Light"/>
          <w:sz w:val="24"/>
          <w:szCs w:val="24"/>
          <w:lang w:val="nl-NL"/>
        </w:rPr>
        <w:t xml:space="preserve">MediaGeniX overtuigde de jury met zijn sterke dossier. De Vlaamse kmo is actief op vijf continenten en kan uitpakken met een indrukwekkend klantportfolio. </w:t>
      </w:r>
      <w:r w:rsidR="0000445F" w:rsidRPr="00BA6F34">
        <w:rPr>
          <w:rFonts w:ascii="FlandersArtSans-Light" w:hAnsi="FlandersArtSans-Light"/>
          <w:sz w:val="24"/>
          <w:szCs w:val="24"/>
          <w:lang w:val="nl-NL"/>
        </w:rPr>
        <w:t xml:space="preserve">Bovendien releaset </w:t>
      </w:r>
      <w:r w:rsidR="00C351A2" w:rsidRPr="00BA6F34">
        <w:rPr>
          <w:rFonts w:ascii="FlandersArtSans-Light" w:hAnsi="FlandersArtSans-Light"/>
          <w:sz w:val="24"/>
          <w:szCs w:val="24"/>
          <w:lang w:val="nl-NL"/>
        </w:rPr>
        <w:t>MediaGeniX</w:t>
      </w:r>
      <w:r w:rsidRPr="00BA6F34">
        <w:rPr>
          <w:rFonts w:ascii="FlandersArtSans-Light" w:hAnsi="FlandersArtSans-Light"/>
          <w:sz w:val="24"/>
          <w:szCs w:val="24"/>
          <w:lang w:val="nl-NL"/>
        </w:rPr>
        <w:t xml:space="preserve"> drie updates van </w:t>
      </w:r>
      <w:proofErr w:type="spellStart"/>
      <w:r w:rsidRPr="00BA6F34">
        <w:rPr>
          <w:rFonts w:ascii="FlandersArtSans-Light" w:hAnsi="FlandersArtSans-Light"/>
          <w:sz w:val="24"/>
          <w:szCs w:val="24"/>
          <w:lang w:val="nl-NL"/>
        </w:rPr>
        <w:t>WHATS’On</w:t>
      </w:r>
      <w:proofErr w:type="spellEnd"/>
      <w:r w:rsidRPr="00BA6F34">
        <w:rPr>
          <w:rFonts w:ascii="FlandersArtSans-Light" w:hAnsi="FlandersArtSans-Light"/>
          <w:sz w:val="24"/>
          <w:szCs w:val="24"/>
          <w:lang w:val="nl-NL"/>
        </w:rPr>
        <w:t xml:space="preserve"> per jaar. Die bereiden ze telkens voor in nauwe wisselwerking met hun klanten via </w:t>
      </w:r>
      <w:proofErr w:type="spellStart"/>
      <w:r w:rsidRPr="00BA6F34">
        <w:rPr>
          <w:rFonts w:ascii="FlandersArtSans-Light" w:hAnsi="FlandersArtSans-Light"/>
          <w:sz w:val="24"/>
          <w:szCs w:val="24"/>
          <w:lang w:val="nl-NL"/>
        </w:rPr>
        <w:t>gebruikerscommunity’s</w:t>
      </w:r>
      <w:proofErr w:type="spellEnd"/>
      <w:r w:rsidRPr="00BA6F34">
        <w:rPr>
          <w:rFonts w:ascii="FlandersArtSans-Light" w:hAnsi="FlandersArtSans-Light"/>
          <w:sz w:val="24"/>
          <w:szCs w:val="24"/>
          <w:lang w:val="nl-NL"/>
        </w:rPr>
        <w:t xml:space="preserve"> en testsessies. </w:t>
      </w:r>
      <w:r w:rsidR="0000445F" w:rsidRPr="00BA6F34">
        <w:rPr>
          <w:rFonts w:ascii="FlandersArtSans-Light" w:hAnsi="FlandersArtSans-Light"/>
          <w:sz w:val="24"/>
          <w:szCs w:val="24"/>
          <w:lang w:val="nl-NL"/>
        </w:rPr>
        <w:t xml:space="preserve">De jury kon die </w:t>
      </w:r>
      <w:proofErr w:type="spellStart"/>
      <w:r w:rsidR="0000445F" w:rsidRPr="00BA6F34">
        <w:rPr>
          <w:rFonts w:ascii="FlandersArtSans-Light" w:hAnsi="FlandersArtSans-Light"/>
          <w:sz w:val="24"/>
          <w:szCs w:val="24"/>
          <w:lang w:val="nl-NL"/>
        </w:rPr>
        <w:t>cocreatie</w:t>
      </w:r>
      <w:proofErr w:type="spellEnd"/>
      <w:r w:rsidR="0000445F" w:rsidRPr="00BA6F34">
        <w:rPr>
          <w:rFonts w:ascii="FlandersArtSans-Light" w:hAnsi="FlandersArtSans-Light"/>
          <w:sz w:val="24"/>
          <w:szCs w:val="24"/>
          <w:lang w:val="nl-NL"/>
        </w:rPr>
        <w:t xml:space="preserve"> erg waarderen.</w:t>
      </w:r>
    </w:p>
    <w:p w14:paraId="3DB3F122" w14:textId="77777777" w:rsidR="0000445F" w:rsidRPr="00BA6F34" w:rsidRDefault="0000445F" w:rsidP="004875F5">
      <w:pPr>
        <w:pStyle w:val="NoSpacing"/>
        <w:jc w:val="both"/>
        <w:rPr>
          <w:rFonts w:ascii="FlandersArtSans-Light" w:hAnsi="FlandersArtSans-Light"/>
          <w:sz w:val="24"/>
          <w:szCs w:val="24"/>
          <w:lang w:val="nl-NL"/>
        </w:rPr>
      </w:pPr>
    </w:p>
    <w:p w14:paraId="333BFDAD" w14:textId="6AD2E3AF" w:rsidR="0006448C" w:rsidRPr="00BA6F34" w:rsidRDefault="00AE0D32" w:rsidP="004875F5">
      <w:pPr>
        <w:pStyle w:val="NoSpacing"/>
        <w:jc w:val="both"/>
        <w:rPr>
          <w:rFonts w:ascii="FlandersArtSans-Light" w:hAnsi="FlandersArtSans-Light"/>
          <w:sz w:val="24"/>
          <w:szCs w:val="24"/>
          <w:u w:val="single"/>
          <w:lang w:val="nl-NL"/>
        </w:rPr>
      </w:pPr>
      <w:r w:rsidRPr="00BA6F34">
        <w:rPr>
          <w:rFonts w:ascii="FlandersArtSans-Light" w:hAnsi="FlandersArtSans-Light"/>
          <w:sz w:val="24"/>
          <w:szCs w:val="24"/>
          <w:u w:val="single"/>
          <w:lang w:val="nl-NL"/>
        </w:rPr>
        <w:t xml:space="preserve">De Leeuw van de Export is ambassadeur </w:t>
      </w:r>
      <w:r w:rsidR="00B5028F" w:rsidRPr="00BA6F34">
        <w:rPr>
          <w:rFonts w:ascii="FlandersArtSans-Light" w:hAnsi="FlandersArtSans-Light"/>
          <w:sz w:val="24"/>
          <w:szCs w:val="24"/>
          <w:u w:val="single"/>
          <w:lang w:val="nl-NL"/>
        </w:rPr>
        <w:t>voor</w:t>
      </w:r>
      <w:r w:rsidRPr="00BA6F34">
        <w:rPr>
          <w:rFonts w:ascii="FlandersArtSans-Light" w:hAnsi="FlandersArtSans-Light"/>
          <w:sz w:val="24"/>
          <w:szCs w:val="24"/>
          <w:u w:val="single"/>
          <w:lang w:val="nl-NL"/>
        </w:rPr>
        <w:t xml:space="preserve"> Vlaanderen</w:t>
      </w:r>
    </w:p>
    <w:p w14:paraId="1F7F93E4" w14:textId="77777777" w:rsidR="0006448C" w:rsidRPr="00BA6F34" w:rsidRDefault="0006448C" w:rsidP="004875F5">
      <w:pPr>
        <w:pStyle w:val="NoSpacing"/>
        <w:jc w:val="both"/>
        <w:rPr>
          <w:rFonts w:ascii="FlandersArtSans-Light" w:hAnsi="FlandersArtSans-Light"/>
          <w:sz w:val="24"/>
          <w:szCs w:val="24"/>
          <w:lang w:val="nl-NL"/>
        </w:rPr>
      </w:pPr>
    </w:p>
    <w:p w14:paraId="7C595496" w14:textId="68405113" w:rsidR="006D0015" w:rsidRPr="00BA6F34" w:rsidRDefault="00883461" w:rsidP="004875F5">
      <w:pPr>
        <w:pStyle w:val="NoSpacing"/>
        <w:jc w:val="both"/>
        <w:rPr>
          <w:rFonts w:ascii="FlandersArtSans-Light" w:hAnsi="FlandersArtSans-Light"/>
          <w:sz w:val="24"/>
          <w:szCs w:val="24"/>
          <w:lang w:val="nl-NL"/>
        </w:rPr>
      </w:pPr>
      <w:r w:rsidRPr="00BA6F34">
        <w:rPr>
          <w:rFonts w:ascii="FlandersArtSans-Light" w:hAnsi="FlandersArtSans-Light"/>
          <w:sz w:val="24"/>
          <w:szCs w:val="24"/>
          <w:lang w:val="nl-NL" w:eastAsia="nl-BE"/>
        </w:rPr>
        <w:t>Vlaams minister-president Bourgeois:</w:t>
      </w:r>
      <w:r w:rsidRPr="00BA6F34">
        <w:rPr>
          <w:rFonts w:ascii="Cambria" w:hAnsi="Cambria" w:cs="Cambria"/>
          <w:sz w:val="24"/>
          <w:szCs w:val="24"/>
          <w:lang w:val="nl-NL" w:eastAsia="nl-BE"/>
        </w:rPr>
        <w:t> </w:t>
      </w:r>
      <w:r w:rsidRPr="00BA6F34">
        <w:rPr>
          <w:rFonts w:ascii="FlandersArtSans-Light" w:hAnsi="FlandersArtSans-Light" w:cs="FlandersArtSans-Light"/>
          <w:sz w:val="24"/>
          <w:szCs w:val="24"/>
          <w:lang w:val="nl-NL" w:eastAsia="nl-BE"/>
        </w:rPr>
        <w:t>“</w:t>
      </w:r>
      <w:r w:rsidR="00B5028F" w:rsidRPr="00BA6F34">
        <w:rPr>
          <w:rFonts w:ascii="FlandersArtSans-Light" w:hAnsi="FlandersArtSans-Light"/>
          <w:sz w:val="24"/>
          <w:szCs w:val="24"/>
          <w:lang w:val="nl-NL" w:eastAsia="nl-BE"/>
        </w:rPr>
        <w:t xml:space="preserve">Vlaanderen is </w:t>
      </w:r>
      <w:r w:rsidR="006D0015" w:rsidRPr="00BA6F34">
        <w:rPr>
          <w:rFonts w:ascii="FlandersArtSans-Light" w:hAnsi="FlandersArtSans-Light"/>
          <w:sz w:val="24"/>
          <w:szCs w:val="24"/>
          <w:lang w:val="nl-NL" w:eastAsia="nl-BE"/>
        </w:rPr>
        <w:t xml:space="preserve">een van de meest </w:t>
      </w:r>
      <w:r w:rsidR="005B4201" w:rsidRPr="00BA6F34">
        <w:rPr>
          <w:rFonts w:ascii="FlandersArtSans-Light" w:hAnsi="FlandersArtSans-Light"/>
          <w:sz w:val="24"/>
          <w:szCs w:val="24"/>
          <w:lang w:val="nl-NL" w:eastAsia="nl-BE"/>
        </w:rPr>
        <w:t xml:space="preserve">geglobaliseerde regio’s </w:t>
      </w:r>
      <w:r w:rsidR="006D0015" w:rsidRPr="00BA6F34">
        <w:rPr>
          <w:rFonts w:ascii="FlandersArtSans-Light" w:hAnsi="FlandersArtSans-Light"/>
          <w:sz w:val="24"/>
          <w:szCs w:val="24"/>
          <w:lang w:val="nl-NL" w:eastAsia="nl-BE"/>
        </w:rPr>
        <w:t>ter</w:t>
      </w:r>
      <w:r w:rsidR="005B4201" w:rsidRPr="00BA6F34">
        <w:rPr>
          <w:rFonts w:ascii="FlandersArtSans-Light" w:hAnsi="FlandersArtSans-Light"/>
          <w:sz w:val="24"/>
          <w:szCs w:val="24"/>
          <w:lang w:val="nl-NL" w:eastAsia="nl-BE"/>
        </w:rPr>
        <w:t xml:space="preserve"> wereld</w:t>
      </w:r>
      <w:r w:rsidR="006D0015" w:rsidRPr="00BA6F34">
        <w:rPr>
          <w:rFonts w:ascii="FlandersArtSans-Light" w:hAnsi="FlandersArtSans-Light"/>
          <w:sz w:val="24"/>
          <w:szCs w:val="24"/>
          <w:lang w:val="nl-NL" w:eastAsia="nl-BE"/>
        </w:rPr>
        <w:t xml:space="preserve">. In 2015 gingen alleen Nederland en Ierland ons voor in de gerenommeerde KOF-globaliseringsindex van ETH Zürich. Export vormt de motor van </w:t>
      </w:r>
      <w:r w:rsidR="00B5028F" w:rsidRPr="00BA6F34">
        <w:rPr>
          <w:rFonts w:ascii="FlandersArtSans-Light" w:hAnsi="FlandersArtSans-Light"/>
          <w:sz w:val="24"/>
          <w:szCs w:val="24"/>
          <w:lang w:val="nl-NL" w:eastAsia="nl-BE"/>
        </w:rPr>
        <w:t xml:space="preserve">onze </w:t>
      </w:r>
      <w:r w:rsidR="006D0015" w:rsidRPr="00BA6F34">
        <w:rPr>
          <w:rFonts w:ascii="FlandersArtSans-Light" w:hAnsi="FlandersArtSans-Light"/>
          <w:sz w:val="24"/>
          <w:szCs w:val="24"/>
          <w:lang w:val="nl-NL" w:eastAsia="nl-BE"/>
        </w:rPr>
        <w:t xml:space="preserve">Vlaamse economie en het spreekt voor zich dat we daar maximaal moeten </w:t>
      </w:r>
      <w:r w:rsidR="005B4201" w:rsidRPr="00BA6F34">
        <w:rPr>
          <w:rFonts w:ascii="FlandersArtSans-Light" w:hAnsi="FlandersArtSans-Light"/>
          <w:sz w:val="24"/>
          <w:szCs w:val="24"/>
          <w:lang w:val="nl-NL" w:eastAsia="nl-BE"/>
        </w:rPr>
        <w:t xml:space="preserve">blijven </w:t>
      </w:r>
      <w:r w:rsidR="00B5028F" w:rsidRPr="00BA6F34">
        <w:rPr>
          <w:rFonts w:ascii="FlandersArtSans-Light" w:hAnsi="FlandersArtSans-Light"/>
          <w:sz w:val="24"/>
          <w:szCs w:val="24"/>
          <w:lang w:val="nl-NL" w:eastAsia="nl-BE"/>
        </w:rPr>
        <w:t xml:space="preserve">op </w:t>
      </w:r>
      <w:r w:rsidR="005B4201" w:rsidRPr="00BA6F34">
        <w:rPr>
          <w:rFonts w:ascii="FlandersArtSans-Light" w:hAnsi="FlandersArtSans-Light"/>
          <w:sz w:val="24"/>
          <w:szCs w:val="24"/>
          <w:lang w:val="nl-NL" w:eastAsia="nl-BE"/>
        </w:rPr>
        <w:t xml:space="preserve">inzetten. </w:t>
      </w:r>
      <w:r w:rsidR="006D0015" w:rsidRPr="00BA6F34">
        <w:rPr>
          <w:rFonts w:ascii="FlandersArtSans-Light" w:hAnsi="FlandersArtSans-Light"/>
          <w:sz w:val="24"/>
          <w:szCs w:val="24"/>
          <w:lang w:val="nl-NL" w:eastAsia="nl-BE"/>
        </w:rPr>
        <w:t xml:space="preserve">Daarbij speelt </w:t>
      </w:r>
      <w:r w:rsidR="005B4201" w:rsidRPr="00BA6F34">
        <w:rPr>
          <w:rFonts w:ascii="FlandersArtSans-Light" w:hAnsi="FlandersArtSans-Light"/>
          <w:sz w:val="24"/>
          <w:szCs w:val="24"/>
          <w:lang w:val="nl-NL" w:eastAsia="nl-BE"/>
        </w:rPr>
        <w:t xml:space="preserve">Flanders Investment </w:t>
      </w:r>
      <w:r w:rsidR="0006448C" w:rsidRPr="00BA6F34">
        <w:rPr>
          <w:rFonts w:ascii="FlandersArtSans-Light" w:hAnsi="FlandersArtSans-Light"/>
          <w:sz w:val="24"/>
          <w:szCs w:val="24"/>
          <w:lang w:val="nl-NL" w:eastAsia="nl-BE"/>
        </w:rPr>
        <w:t>&amp;</w:t>
      </w:r>
      <w:r w:rsidR="005B4201" w:rsidRPr="00BA6F34">
        <w:rPr>
          <w:rFonts w:ascii="FlandersArtSans-Light" w:hAnsi="FlandersArtSans-Light"/>
          <w:sz w:val="24"/>
          <w:szCs w:val="24"/>
          <w:lang w:val="nl-NL" w:eastAsia="nl-BE"/>
        </w:rPr>
        <w:t xml:space="preserve"> Trade </w:t>
      </w:r>
      <w:r w:rsidR="006D0015" w:rsidRPr="00BA6F34">
        <w:rPr>
          <w:rFonts w:ascii="FlandersArtSans-Light" w:hAnsi="FlandersArtSans-Light"/>
          <w:sz w:val="24"/>
          <w:szCs w:val="24"/>
          <w:lang w:val="nl-NL" w:eastAsia="nl-BE"/>
        </w:rPr>
        <w:t xml:space="preserve">een beslissende rol. Al hun activiteiten zijn erop gericht om ondernemen in en vanuit Vlaanderen te promoten. Met de </w:t>
      </w:r>
      <w:r w:rsidR="005B4201" w:rsidRPr="00BA6F34">
        <w:rPr>
          <w:rFonts w:ascii="FlandersArtSans-Light" w:hAnsi="FlandersArtSans-Light"/>
          <w:sz w:val="24"/>
          <w:szCs w:val="24"/>
          <w:lang w:val="nl-NL"/>
        </w:rPr>
        <w:t xml:space="preserve">Leeuw van de Export </w:t>
      </w:r>
      <w:r w:rsidR="006D0015" w:rsidRPr="00BA6F34">
        <w:rPr>
          <w:rFonts w:ascii="FlandersArtSans-Light" w:hAnsi="FlandersArtSans-Light"/>
          <w:sz w:val="24"/>
          <w:szCs w:val="24"/>
          <w:lang w:val="nl-NL"/>
        </w:rPr>
        <w:t xml:space="preserve">zet FIT markante </w:t>
      </w:r>
      <w:r w:rsidR="005B4201" w:rsidRPr="00BA6F34">
        <w:rPr>
          <w:rFonts w:ascii="FlandersArtSans-Light" w:hAnsi="FlandersArtSans-Light"/>
          <w:sz w:val="24"/>
          <w:szCs w:val="24"/>
          <w:lang w:val="nl-NL"/>
        </w:rPr>
        <w:t xml:space="preserve">exportprestaties van </w:t>
      </w:r>
      <w:r w:rsidR="006D0015" w:rsidRPr="00BA6F34">
        <w:rPr>
          <w:rFonts w:ascii="FlandersArtSans-Light" w:hAnsi="FlandersArtSans-Light"/>
          <w:sz w:val="24"/>
          <w:szCs w:val="24"/>
          <w:lang w:val="nl-NL"/>
        </w:rPr>
        <w:t xml:space="preserve">twee Vlaamse spelers in de verf. </w:t>
      </w:r>
      <w:r w:rsidR="00B5028F" w:rsidRPr="00BA6F34">
        <w:rPr>
          <w:rFonts w:ascii="FlandersArtSans-Light" w:hAnsi="FlandersArtSans-Light"/>
          <w:sz w:val="24"/>
          <w:szCs w:val="24"/>
          <w:lang w:val="nl-NL"/>
        </w:rPr>
        <w:t xml:space="preserve">Ook deze editie levert prachtige winnaars op. </w:t>
      </w:r>
      <w:r w:rsidR="006D0015" w:rsidRPr="00BA6F34">
        <w:rPr>
          <w:rFonts w:ascii="FlandersArtSans-Light" w:hAnsi="FlandersArtSans-Light"/>
          <w:sz w:val="24"/>
          <w:szCs w:val="24"/>
          <w:lang w:val="nl-NL"/>
        </w:rPr>
        <w:t xml:space="preserve">Zowel </w:t>
      </w:r>
      <w:proofErr w:type="spellStart"/>
      <w:r w:rsidR="006D0015" w:rsidRPr="00BA6F34">
        <w:rPr>
          <w:rFonts w:ascii="FlandersArtSans-Light" w:hAnsi="FlandersArtSans-Light"/>
          <w:sz w:val="24"/>
          <w:szCs w:val="24"/>
          <w:lang w:val="nl-NL"/>
        </w:rPr>
        <w:t>Aucxis</w:t>
      </w:r>
      <w:proofErr w:type="spellEnd"/>
      <w:r w:rsidR="006D0015" w:rsidRPr="00BA6F34">
        <w:rPr>
          <w:rFonts w:ascii="FlandersArtSans-Light" w:hAnsi="FlandersArtSans-Light"/>
          <w:sz w:val="24"/>
          <w:szCs w:val="24"/>
          <w:lang w:val="nl-NL"/>
        </w:rPr>
        <w:t xml:space="preserve"> als </w:t>
      </w:r>
      <w:proofErr w:type="spellStart"/>
      <w:r w:rsidR="006D0015" w:rsidRPr="00BA6F34">
        <w:rPr>
          <w:rFonts w:ascii="FlandersArtSans-Light" w:hAnsi="FlandersArtSans-Light"/>
          <w:sz w:val="24"/>
          <w:szCs w:val="24"/>
          <w:lang w:val="nl-NL"/>
        </w:rPr>
        <w:t>MediaGenix</w:t>
      </w:r>
      <w:proofErr w:type="spellEnd"/>
      <w:r w:rsidR="006D0015" w:rsidRPr="00BA6F34">
        <w:rPr>
          <w:rFonts w:ascii="FlandersArtSans-Light" w:hAnsi="FlandersArtSans-Light"/>
          <w:sz w:val="24"/>
          <w:szCs w:val="24"/>
          <w:lang w:val="nl-NL"/>
        </w:rPr>
        <w:t xml:space="preserve"> hebben een </w:t>
      </w:r>
      <w:r w:rsidR="00B5028F" w:rsidRPr="00BA6F34">
        <w:rPr>
          <w:rFonts w:ascii="FlandersArtSans-Light" w:hAnsi="FlandersArtSans-Light"/>
          <w:sz w:val="24"/>
          <w:szCs w:val="24"/>
          <w:lang w:val="nl-NL"/>
        </w:rPr>
        <w:t xml:space="preserve">mooi </w:t>
      </w:r>
      <w:r w:rsidR="0030696D" w:rsidRPr="00BA6F34">
        <w:rPr>
          <w:rFonts w:ascii="FlandersArtSans-Light" w:hAnsi="FlandersArtSans-Light"/>
          <w:sz w:val="24"/>
          <w:szCs w:val="24"/>
          <w:lang w:val="nl-NL"/>
        </w:rPr>
        <w:t>exportverhaal</w:t>
      </w:r>
      <w:r w:rsidR="00D65676" w:rsidRPr="00BA6F34">
        <w:rPr>
          <w:rFonts w:ascii="FlandersArtSans-Light" w:hAnsi="FlandersArtSans-Light"/>
          <w:sz w:val="24"/>
          <w:szCs w:val="24"/>
          <w:lang w:val="nl-NL"/>
        </w:rPr>
        <w:t xml:space="preserve">, dat ook </w:t>
      </w:r>
      <w:r w:rsidR="0030696D" w:rsidRPr="00BA6F34">
        <w:rPr>
          <w:rFonts w:ascii="FlandersArtSans-Light" w:hAnsi="FlandersArtSans-Light"/>
          <w:sz w:val="24"/>
          <w:szCs w:val="24"/>
          <w:lang w:val="nl-NL"/>
        </w:rPr>
        <w:t>internationaal ho</w:t>
      </w:r>
      <w:r w:rsidR="00D65676" w:rsidRPr="00BA6F34">
        <w:rPr>
          <w:rFonts w:ascii="FlandersArtSans-Light" w:hAnsi="FlandersArtSans-Light"/>
          <w:sz w:val="24"/>
          <w:szCs w:val="24"/>
          <w:lang w:val="nl-NL"/>
        </w:rPr>
        <w:t xml:space="preserve">ge toppen scheert. </w:t>
      </w:r>
      <w:r w:rsidR="00B5028F" w:rsidRPr="00BA6F34">
        <w:rPr>
          <w:rFonts w:ascii="FlandersArtSans-Light" w:hAnsi="FlandersArtSans-Light"/>
          <w:sz w:val="24"/>
          <w:szCs w:val="24"/>
          <w:lang w:val="nl-NL"/>
        </w:rPr>
        <w:t>Zo zetten ook zij Vlaanderen op de wereldkaart.”</w:t>
      </w:r>
    </w:p>
    <w:p w14:paraId="0A0EF8A1" w14:textId="77777777" w:rsidR="0044380B" w:rsidRPr="00BA6F34" w:rsidRDefault="0044380B" w:rsidP="004875F5">
      <w:pPr>
        <w:pStyle w:val="NoSpacing"/>
        <w:jc w:val="both"/>
        <w:rPr>
          <w:rFonts w:ascii="FlandersArtSans-Light" w:hAnsi="FlandersArtSans-Light"/>
          <w:sz w:val="24"/>
          <w:szCs w:val="24"/>
          <w:lang w:val="nl-NL" w:eastAsia="nl-BE"/>
        </w:rPr>
      </w:pPr>
    </w:p>
    <w:p w14:paraId="7B64EEF5" w14:textId="2722C842" w:rsidR="00857DBA" w:rsidRPr="00BA6F34" w:rsidRDefault="00883461" w:rsidP="004875F5">
      <w:pPr>
        <w:pStyle w:val="NoSpacing"/>
        <w:jc w:val="both"/>
        <w:rPr>
          <w:rFonts w:ascii="FlandersArtSans-Light" w:hAnsi="FlandersArtSans-Light"/>
          <w:sz w:val="24"/>
          <w:szCs w:val="24"/>
          <w:lang w:val="nl-NL"/>
        </w:rPr>
      </w:pPr>
      <w:r w:rsidRPr="00BA6F34">
        <w:rPr>
          <w:rFonts w:ascii="FlandersArtSans-Light" w:hAnsi="FlandersArtSans-Light"/>
          <w:sz w:val="24"/>
          <w:szCs w:val="24"/>
          <w:lang w:val="nl-NL"/>
        </w:rPr>
        <w:t xml:space="preserve">Claire Tillekaerts, CEO van FIT, </w:t>
      </w:r>
      <w:r w:rsidR="00B5028F" w:rsidRPr="00BA6F34">
        <w:rPr>
          <w:rFonts w:ascii="FlandersArtSans-Light" w:hAnsi="FlandersArtSans-Light"/>
          <w:sz w:val="24"/>
          <w:szCs w:val="24"/>
          <w:lang w:val="nl-NL"/>
        </w:rPr>
        <w:t>voegt toe</w:t>
      </w:r>
      <w:r w:rsidRPr="00BA6F34">
        <w:rPr>
          <w:rFonts w:ascii="FlandersArtSans-Light" w:hAnsi="FlandersArtSans-Light"/>
          <w:sz w:val="24"/>
          <w:szCs w:val="24"/>
          <w:lang w:val="nl-NL"/>
        </w:rPr>
        <w:t>:</w:t>
      </w:r>
      <w:r w:rsidRPr="00BA6F34">
        <w:rPr>
          <w:rFonts w:ascii="FlandersArtSans-Light" w:hAnsi="FlandersArtSans-Light" w:cs="Helvetica"/>
          <w:iCs/>
          <w:sz w:val="24"/>
          <w:szCs w:val="24"/>
          <w:lang w:val="nl-NL" w:eastAsia="nl-BE"/>
        </w:rPr>
        <w:t xml:space="preserve"> “</w:t>
      </w:r>
      <w:r w:rsidR="00B5028F" w:rsidRPr="00BA6F34">
        <w:rPr>
          <w:rFonts w:ascii="FlandersArtSans-Light" w:hAnsi="FlandersArtSans-Light"/>
          <w:sz w:val="24"/>
          <w:szCs w:val="24"/>
          <w:lang w:val="nl-NL"/>
        </w:rPr>
        <w:t>Door</w:t>
      </w:r>
      <w:r w:rsidR="009E1901" w:rsidRPr="00BA6F34">
        <w:rPr>
          <w:rFonts w:ascii="FlandersArtSans-Light" w:hAnsi="FlandersArtSans-Light"/>
          <w:sz w:val="24"/>
          <w:szCs w:val="24"/>
          <w:lang w:val="nl-NL"/>
        </w:rPr>
        <w:t>gaans werken Vlaamse ondernemers gewoon door in stilte, ik wijt het aan</w:t>
      </w:r>
      <w:r w:rsidR="00B5028F" w:rsidRPr="00BA6F34">
        <w:rPr>
          <w:rFonts w:ascii="FlandersArtSans-Light" w:hAnsi="FlandersArtSans-Light"/>
          <w:sz w:val="24"/>
          <w:szCs w:val="24"/>
          <w:lang w:val="nl-NL"/>
        </w:rPr>
        <w:t xml:space="preserve"> onze </w:t>
      </w:r>
      <w:r w:rsidR="009E1901" w:rsidRPr="00BA6F34">
        <w:rPr>
          <w:rFonts w:ascii="FlandersArtSans-Light" w:hAnsi="FlandersArtSans-Light"/>
          <w:sz w:val="24"/>
          <w:szCs w:val="24"/>
          <w:lang w:val="nl-NL"/>
        </w:rPr>
        <w:t xml:space="preserve">typische </w:t>
      </w:r>
      <w:r w:rsidR="00B5028F" w:rsidRPr="00BA6F34">
        <w:rPr>
          <w:rFonts w:ascii="FlandersArtSans-Light" w:hAnsi="FlandersArtSans-Light"/>
          <w:sz w:val="24"/>
          <w:szCs w:val="24"/>
          <w:lang w:val="nl-NL"/>
        </w:rPr>
        <w:t>Vlaamse bescheidenheid</w:t>
      </w:r>
      <w:r w:rsidR="009E1901" w:rsidRPr="00BA6F34">
        <w:rPr>
          <w:rFonts w:ascii="FlandersArtSans-Light" w:hAnsi="FlandersArtSans-Light"/>
          <w:sz w:val="24"/>
          <w:szCs w:val="24"/>
          <w:lang w:val="nl-NL"/>
        </w:rPr>
        <w:t xml:space="preserve">. </w:t>
      </w:r>
      <w:r w:rsidR="00F74C54" w:rsidRPr="00BA6F34">
        <w:rPr>
          <w:rFonts w:ascii="FlandersArtSans-Light" w:hAnsi="FlandersArtSans-Light"/>
          <w:sz w:val="24"/>
          <w:szCs w:val="24"/>
          <w:lang w:val="nl-NL"/>
        </w:rPr>
        <w:t xml:space="preserve">Maar het is ongelofelijk hoeveel </w:t>
      </w:r>
      <w:r w:rsidR="009E1901" w:rsidRPr="00BA6F34">
        <w:rPr>
          <w:rFonts w:ascii="FlandersArtSans-Light" w:hAnsi="FlandersArtSans-Light"/>
          <w:sz w:val="24"/>
          <w:szCs w:val="24"/>
          <w:lang w:val="nl-NL"/>
        </w:rPr>
        <w:t>wereldtoppers Vlaanderen telt, daar mogen we werkelijk trots op zijn.</w:t>
      </w:r>
      <w:r w:rsidR="00B5028F" w:rsidRPr="00BA6F34">
        <w:rPr>
          <w:rFonts w:ascii="FlandersArtSans-Light" w:hAnsi="FlandersArtSans-Light"/>
          <w:sz w:val="24"/>
          <w:szCs w:val="24"/>
          <w:lang w:val="nl-NL"/>
        </w:rPr>
        <w:t xml:space="preserve"> </w:t>
      </w:r>
      <w:r w:rsidR="009E1901" w:rsidRPr="00BA6F34">
        <w:rPr>
          <w:rFonts w:ascii="FlandersArtSans-Light" w:hAnsi="FlandersArtSans-Light"/>
          <w:sz w:val="24"/>
          <w:szCs w:val="24"/>
          <w:lang w:val="nl-NL"/>
        </w:rPr>
        <w:t xml:space="preserve">Voor deze </w:t>
      </w:r>
      <w:r w:rsidR="00302BCF" w:rsidRPr="00BA6F34">
        <w:rPr>
          <w:rFonts w:ascii="FlandersArtSans-Light" w:hAnsi="FlandersArtSans-Light"/>
          <w:sz w:val="24"/>
          <w:szCs w:val="24"/>
          <w:lang w:val="nl-NL"/>
        </w:rPr>
        <w:t xml:space="preserve">vijftiende </w:t>
      </w:r>
      <w:r w:rsidR="009E1901" w:rsidRPr="00BA6F34">
        <w:rPr>
          <w:rFonts w:ascii="FlandersArtSans-Light" w:hAnsi="FlandersArtSans-Light"/>
          <w:sz w:val="24"/>
          <w:szCs w:val="24"/>
          <w:lang w:val="nl-NL"/>
        </w:rPr>
        <w:t>editie van de Leeuw van de Export hebben we alle winnaars ooit bezocht. Opvallende gemene deler</w:t>
      </w:r>
      <w:r w:rsidR="00857DBA" w:rsidRPr="00BA6F34">
        <w:rPr>
          <w:rFonts w:ascii="FlandersArtSans-Light" w:hAnsi="FlandersArtSans-Light"/>
          <w:sz w:val="24"/>
          <w:szCs w:val="24"/>
          <w:lang w:val="nl-NL"/>
        </w:rPr>
        <w:t xml:space="preserve"> is dat ze zijn blijven groeien</w:t>
      </w:r>
      <w:r w:rsidR="00C32507" w:rsidRPr="00BA6F34">
        <w:rPr>
          <w:rFonts w:ascii="FlandersArtSans-Light" w:hAnsi="FlandersArtSans-Light"/>
          <w:sz w:val="24"/>
          <w:szCs w:val="24"/>
          <w:lang w:val="nl-NL"/>
        </w:rPr>
        <w:t xml:space="preserve"> en bloeien, door een nog internationalere koers te varen. </w:t>
      </w:r>
      <w:r w:rsidR="00883DD5" w:rsidRPr="00BA6F34">
        <w:rPr>
          <w:rFonts w:ascii="FlandersArtSans-Light" w:hAnsi="FlandersArtSans-Light"/>
          <w:sz w:val="24"/>
          <w:szCs w:val="24"/>
          <w:lang w:val="nl-NL"/>
        </w:rPr>
        <w:t>Het is een imposante erelijst, waar Aucxis en MediaGeniX terecht aan worden toegevoegd.</w:t>
      </w:r>
      <w:r w:rsidR="00C32507" w:rsidRPr="00BA6F34">
        <w:rPr>
          <w:rFonts w:ascii="FlandersArtSans-Light" w:hAnsi="FlandersArtSans-Light"/>
          <w:sz w:val="24"/>
          <w:szCs w:val="24"/>
          <w:lang w:val="nl-NL"/>
        </w:rPr>
        <w:t xml:space="preserve"> </w:t>
      </w:r>
      <w:r w:rsidR="00367731" w:rsidRPr="00BA6F34">
        <w:rPr>
          <w:rFonts w:ascii="FlandersArtSans-Light" w:hAnsi="FlandersArtSans-Light"/>
          <w:sz w:val="24"/>
          <w:szCs w:val="24"/>
          <w:lang w:val="nl-NL"/>
        </w:rPr>
        <w:t xml:space="preserve">Tot slot wil ik ook genomineerden </w:t>
      </w:r>
      <w:proofErr w:type="spellStart"/>
      <w:r w:rsidR="00367731" w:rsidRPr="00BA6F34">
        <w:rPr>
          <w:rFonts w:ascii="FlandersArtSans-Light" w:hAnsi="FlandersArtSans-Light"/>
          <w:sz w:val="24"/>
          <w:szCs w:val="24"/>
          <w:lang w:val="nl-NL"/>
        </w:rPr>
        <w:t>Chemicar</w:t>
      </w:r>
      <w:proofErr w:type="spellEnd"/>
      <w:r w:rsidR="00367731" w:rsidRPr="00BA6F34">
        <w:rPr>
          <w:rFonts w:ascii="FlandersArtSans-Light" w:hAnsi="FlandersArtSans-Light"/>
          <w:sz w:val="24"/>
          <w:szCs w:val="24"/>
          <w:lang w:val="nl-NL"/>
        </w:rPr>
        <w:t xml:space="preserve"> Europe, </w:t>
      </w:r>
      <w:proofErr w:type="spellStart"/>
      <w:r w:rsidR="00367731" w:rsidRPr="00BA6F34">
        <w:rPr>
          <w:rFonts w:ascii="FlandersArtSans-Light" w:hAnsi="FlandersArtSans-Light"/>
          <w:sz w:val="24"/>
          <w:szCs w:val="24"/>
          <w:lang w:val="nl-NL"/>
        </w:rPr>
        <w:t>iText</w:t>
      </w:r>
      <w:proofErr w:type="spellEnd"/>
      <w:r w:rsidR="00367731" w:rsidRPr="00BA6F34">
        <w:rPr>
          <w:rFonts w:ascii="FlandersArtSans-Light" w:hAnsi="FlandersArtSans-Light"/>
          <w:sz w:val="24"/>
          <w:szCs w:val="24"/>
          <w:lang w:val="nl-NL"/>
        </w:rPr>
        <w:t xml:space="preserve"> Group, </w:t>
      </w:r>
      <w:proofErr w:type="spellStart"/>
      <w:r w:rsidR="00367731" w:rsidRPr="00BA6F34">
        <w:rPr>
          <w:rFonts w:ascii="FlandersArtSans-Light" w:hAnsi="FlandersArtSans-Light"/>
          <w:sz w:val="24"/>
          <w:szCs w:val="24"/>
          <w:lang w:val="nl-NL"/>
        </w:rPr>
        <w:t>Eurofins</w:t>
      </w:r>
      <w:proofErr w:type="spellEnd"/>
      <w:r w:rsidR="00367731" w:rsidRPr="00BA6F34">
        <w:rPr>
          <w:rFonts w:ascii="FlandersArtSans-Light" w:hAnsi="FlandersArtSans-Light"/>
          <w:sz w:val="24"/>
          <w:szCs w:val="24"/>
          <w:lang w:val="nl-NL"/>
        </w:rPr>
        <w:t xml:space="preserve"> Digital </w:t>
      </w:r>
      <w:proofErr w:type="spellStart"/>
      <w:r w:rsidR="00367731" w:rsidRPr="00BA6F34">
        <w:rPr>
          <w:rFonts w:ascii="FlandersArtSans-Light" w:hAnsi="FlandersArtSans-Light"/>
          <w:sz w:val="24"/>
          <w:szCs w:val="24"/>
          <w:lang w:val="nl-NL"/>
        </w:rPr>
        <w:t>Testing</w:t>
      </w:r>
      <w:proofErr w:type="spellEnd"/>
      <w:r w:rsidR="00367731" w:rsidRPr="00BA6F34">
        <w:rPr>
          <w:rFonts w:ascii="FlandersArtSans-Light" w:hAnsi="FlandersArtSans-Light"/>
          <w:sz w:val="24"/>
          <w:szCs w:val="24"/>
          <w:lang w:val="nl-NL"/>
        </w:rPr>
        <w:t xml:space="preserve"> Belgium en Nelissen Steenfabrieken feliciteren met hun exportprestaties.</w:t>
      </w:r>
      <w:r w:rsidR="00501725" w:rsidRPr="00BA6F34">
        <w:rPr>
          <w:rFonts w:ascii="FlandersArtSans-Light" w:hAnsi="FlandersArtSans-Light"/>
          <w:sz w:val="24"/>
          <w:szCs w:val="24"/>
          <w:lang w:val="nl-NL"/>
        </w:rPr>
        <w:t>”</w:t>
      </w:r>
      <w:r w:rsidR="00367731" w:rsidRPr="00BA6F34">
        <w:rPr>
          <w:rFonts w:ascii="FlandersArtSans-Light" w:hAnsi="FlandersArtSans-Light"/>
          <w:sz w:val="24"/>
          <w:szCs w:val="24"/>
          <w:lang w:val="nl-NL"/>
        </w:rPr>
        <w:t xml:space="preserve"> </w:t>
      </w:r>
    </w:p>
    <w:p w14:paraId="6A302F3A" w14:textId="77777777" w:rsidR="00C32507" w:rsidRPr="00BA6F34" w:rsidRDefault="00C32507" w:rsidP="004875F5">
      <w:pPr>
        <w:pStyle w:val="NoSpacing"/>
        <w:jc w:val="both"/>
        <w:rPr>
          <w:rFonts w:ascii="FlandersArtSans-Light" w:hAnsi="FlandersArtSans-Light"/>
          <w:sz w:val="24"/>
          <w:szCs w:val="24"/>
          <w:lang w:val="nl-NL"/>
        </w:rPr>
      </w:pPr>
    </w:p>
    <w:p w14:paraId="00B7CEE5" w14:textId="77777777" w:rsidR="0006448C" w:rsidRPr="00BA6F34" w:rsidRDefault="0006448C" w:rsidP="004875F5">
      <w:pPr>
        <w:pStyle w:val="NoSpacing"/>
        <w:jc w:val="both"/>
        <w:rPr>
          <w:rFonts w:ascii="FlandersArtSans-Light" w:hAnsi="FlandersArtSans-Light"/>
          <w:sz w:val="24"/>
          <w:szCs w:val="24"/>
          <w:u w:val="single"/>
          <w:lang w:val="nl-NL"/>
        </w:rPr>
      </w:pPr>
      <w:r w:rsidRPr="00BA6F34">
        <w:rPr>
          <w:rFonts w:ascii="FlandersArtSans-Light" w:hAnsi="FlandersArtSans-Light"/>
          <w:sz w:val="24"/>
          <w:szCs w:val="24"/>
          <w:u w:val="single"/>
          <w:lang w:val="nl-NL"/>
        </w:rPr>
        <w:t>Over de Leeuw van de Export</w:t>
      </w:r>
    </w:p>
    <w:p w14:paraId="2688E156" w14:textId="77777777" w:rsidR="0006448C" w:rsidRPr="00BA6F34" w:rsidRDefault="0006448C" w:rsidP="004875F5">
      <w:pPr>
        <w:pStyle w:val="NoSpacing"/>
        <w:jc w:val="both"/>
        <w:rPr>
          <w:rFonts w:ascii="FlandersArtSans-Light" w:hAnsi="FlandersArtSans-Light"/>
          <w:sz w:val="24"/>
          <w:szCs w:val="24"/>
          <w:lang w:val="nl-NL"/>
        </w:rPr>
      </w:pPr>
    </w:p>
    <w:p w14:paraId="6C397848" w14:textId="7C696117" w:rsidR="00883461" w:rsidRPr="00BA6F34" w:rsidRDefault="00883461" w:rsidP="004875F5">
      <w:pPr>
        <w:pStyle w:val="NoSpacing"/>
        <w:jc w:val="both"/>
        <w:rPr>
          <w:rFonts w:ascii="FlandersArtSans-Light" w:hAnsi="FlandersArtSans-Light"/>
          <w:sz w:val="24"/>
          <w:szCs w:val="24"/>
          <w:lang w:val="nl-NL"/>
        </w:rPr>
      </w:pPr>
      <w:r w:rsidRPr="00BA6F34">
        <w:rPr>
          <w:rFonts w:ascii="FlandersArtSans-Light" w:hAnsi="FlandersArtSans-Light"/>
          <w:sz w:val="24"/>
          <w:szCs w:val="24"/>
          <w:lang w:val="nl-NL"/>
        </w:rPr>
        <w:t xml:space="preserve">Met de Leeuw van de Export bekroont Flanders Investment &amp; Trade jaarlijks de exportsuccessen van de Vlaamse bedrijven en onderstreept daarmee het belang van export voor </w:t>
      </w:r>
      <w:r w:rsidR="001E3FCD" w:rsidRPr="00BA6F34">
        <w:rPr>
          <w:rFonts w:ascii="FlandersArtSans-Light" w:hAnsi="FlandersArtSans-Light"/>
          <w:sz w:val="24"/>
          <w:szCs w:val="24"/>
          <w:lang w:val="nl-NL"/>
        </w:rPr>
        <w:t>d</w:t>
      </w:r>
      <w:r w:rsidRPr="00BA6F34">
        <w:rPr>
          <w:rFonts w:ascii="FlandersArtSans-Light" w:hAnsi="FlandersArtSans-Light"/>
          <w:sz w:val="24"/>
          <w:szCs w:val="24"/>
          <w:lang w:val="nl-NL"/>
        </w:rPr>
        <w:t xml:space="preserve">e Vlaamse economie. De exportprijs wordt dit jaar gesponsord door: </w:t>
      </w:r>
      <w:r w:rsidR="003A2338" w:rsidRPr="00BA6F34">
        <w:rPr>
          <w:rFonts w:ascii="FlandersArtSans-Light" w:hAnsi="FlandersArtSans-Light"/>
          <w:sz w:val="24"/>
          <w:szCs w:val="24"/>
          <w:lang w:val="nl-NL"/>
        </w:rPr>
        <w:t>Brussels Airlines</w:t>
      </w:r>
      <w:r w:rsidRPr="00BA6F34">
        <w:rPr>
          <w:rFonts w:ascii="FlandersArtSans-Light" w:hAnsi="FlandersArtSans-Light"/>
          <w:sz w:val="24"/>
          <w:szCs w:val="24"/>
          <w:lang w:val="nl-NL"/>
        </w:rPr>
        <w:t xml:space="preserve">, ING, </w:t>
      </w:r>
      <w:proofErr w:type="spellStart"/>
      <w:r w:rsidR="003A2338" w:rsidRPr="00BA6F34">
        <w:rPr>
          <w:rFonts w:ascii="FlandersArtSans-Light" w:hAnsi="FlandersArtSans-Light"/>
          <w:sz w:val="24"/>
          <w:szCs w:val="24"/>
          <w:lang w:val="nl-NL"/>
        </w:rPr>
        <w:t>Credendo</w:t>
      </w:r>
      <w:proofErr w:type="spellEnd"/>
      <w:r w:rsidR="003A2338" w:rsidRPr="00BA6F34">
        <w:rPr>
          <w:rFonts w:ascii="FlandersArtSans-Light" w:hAnsi="FlandersArtSans-Light"/>
          <w:sz w:val="24"/>
          <w:szCs w:val="24"/>
          <w:lang w:val="nl-NL"/>
        </w:rPr>
        <w:t xml:space="preserve"> Group</w:t>
      </w:r>
      <w:r w:rsidRPr="00BA6F34">
        <w:rPr>
          <w:rFonts w:ascii="FlandersArtSans-Light" w:hAnsi="FlandersArtSans-Light"/>
          <w:sz w:val="24"/>
          <w:szCs w:val="24"/>
          <w:lang w:val="nl-NL"/>
        </w:rPr>
        <w:t xml:space="preserve">, </w:t>
      </w:r>
      <w:r w:rsidR="003A2338" w:rsidRPr="00BA6F34">
        <w:rPr>
          <w:rFonts w:ascii="FlandersArtSans-Light" w:hAnsi="FlandersArtSans-Light"/>
          <w:sz w:val="24"/>
          <w:szCs w:val="24"/>
          <w:lang w:val="nl-NL"/>
        </w:rPr>
        <w:t xml:space="preserve">EY, </w:t>
      </w:r>
      <w:r w:rsidRPr="00BA6F34">
        <w:rPr>
          <w:rFonts w:ascii="FlandersArtSans-Light" w:hAnsi="FlandersArtSans-Light"/>
          <w:sz w:val="24"/>
          <w:szCs w:val="24"/>
          <w:lang w:val="nl-NL"/>
        </w:rPr>
        <w:t>DHL</w:t>
      </w:r>
      <w:r w:rsidR="00501725" w:rsidRPr="00BA6F34">
        <w:rPr>
          <w:rFonts w:ascii="FlandersArtSans-Light" w:hAnsi="FlandersArtSans-Light"/>
          <w:sz w:val="24"/>
          <w:szCs w:val="24"/>
          <w:lang w:val="nl-NL"/>
        </w:rPr>
        <w:t xml:space="preserve"> Express </w:t>
      </w:r>
      <w:proofErr w:type="spellStart"/>
      <w:r w:rsidR="00501725" w:rsidRPr="00BA6F34">
        <w:rPr>
          <w:rFonts w:ascii="FlandersArtSans-Light" w:hAnsi="FlandersArtSans-Light"/>
          <w:sz w:val="24"/>
          <w:szCs w:val="24"/>
          <w:lang w:val="nl-NL"/>
        </w:rPr>
        <w:t>Belux</w:t>
      </w:r>
      <w:proofErr w:type="spellEnd"/>
      <w:r w:rsidRPr="00BA6F34">
        <w:rPr>
          <w:rFonts w:ascii="FlandersArtSans-Light" w:hAnsi="FlandersArtSans-Light"/>
          <w:sz w:val="24"/>
          <w:szCs w:val="24"/>
          <w:lang w:val="nl-NL"/>
        </w:rPr>
        <w:t xml:space="preserve">, </w:t>
      </w:r>
      <w:proofErr w:type="spellStart"/>
      <w:r w:rsidR="0006448C" w:rsidRPr="00BA6F34">
        <w:rPr>
          <w:rFonts w:ascii="FlandersArtSans-Light" w:hAnsi="FlandersArtSans-Light"/>
          <w:sz w:val="24"/>
          <w:szCs w:val="24"/>
          <w:lang w:val="nl-NL"/>
        </w:rPr>
        <w:t>Roularta</w:t>
      </w:r>
      <w:proofErr w:type="spellEnd"/>
      <w:r w:rsidR="0006448C" w:rsidRPr="00BA6F34">
        <w:rPr>
          <w:rFonts w:ascii="FlandersArtSans-Light" w:hAnsi="FlandersArtSans-Light"/>
          <w:sz w:val="24"/>
          <w:szCs w:val="24"/>
          <w:lang w:val="nl-NL"/>
        </w:rPr>
        <w:t xml:space="preserve"> Business Information</w:t>
      </w:r>
      <w:r w:rsidR="00501725" w:rsidRPr="00BA6F34">
        <w:rPr>
          <w:rFonts w:ascii="FlandersArtSans-Light" w:hAnsi="FlandersArtSans-Light"/>
          <w:sz w:val="24"/>
          <w:szCs w:val="24"/>
          <w:lang w:val="nl-NL"/>
        </w:rPr>
        <w:t xml:space="preserve">, PMV en </w:t>
      </w:r>
      <w:r w:rsidR="003A2338" w:rsidRPr="00BA6F34">
        <w:rPr>
          <w:rFonts w:ascii="FlandersArtSans-Light" w:hAnsi="FlandersArtSans-Light"/>
          <w:sz w:val="24"/>
          <w:szCs w:val="24"/>
          <w:lang w:val="nl-NL"/>
        </w:rPr>
        <w:t xml:space="preserve">AB </w:t>
      </w:r>
      <w:proofErr w:type="spellStart"/>
      <w:r w:rsidR="003A2338" w:rsidRPr="00BA6F34">
        <w:rPr>
          <w:rFonts w:ascii="FlandersArtSans-Light" w:hAnsi="FlandersArtSans-Light"/>
          <w:sz w:val="24"/>
          <w:szCs w:val="24"/>
          <w:lang w:val="nl-NL"/>
        </w:rPr>
        <w:t>Inbe</w:t>
      </w:r>
      <w:r w:rsidR="00501725" w:rsidRPr="00BA6F34">
        <w:rPr>
          <w:rFonts w:ascii="FlandersArtSans-Light" w:hAnsi="FlandersArtSans-Light"/>
          <w:sz w:val="24"/>
          <w:szCs w:val="24"/>
          <w:lang w:val="nl-NL"/>
        </w:rPr>
        <w:t>v</w:t>
      </w:r>
      <w:proofErr w:type="spellEnd"/>
      <w:r w:rsidR="003A2338" w:rsidRPr="00BA6F34">
        <w:rPr>
          <w:rFonts w:ascii="FlandersArtSans-Light" w:hAnsi="FlandersArtSans-Light"/>
          <w:sz w:val="24"/>
          <w:szCs w:val="24"/>
          <w:lang w:val="nl-NL"/>
        </w:rPr>
        <w:t xml:space="preserve">. </w:t>
      </w:r>
    </w:p>
    <w:p w14:paraId="73C857E7" w14:textId="77777777" w:rsidR="003A2338" w:rsidRPr="00BA6F34" w:rsidRDefault="003A2338" w:rsidP="004875F5">
      <w:pPr>
        <w:pStyle w:val="NoSpacing"/>
        <w:jc w:val="both"/>
        <w:rPr>
          <w:rFonts w:ascii="FlandersArtSans-Light" w:hAnsi="FlandersArtSans-Light"/>
          <w:sz w:val="24"/>
          <w:szCs w:val="24"/>
          <w:lang w:val="nl-NL"/>
        </w:rPr>
      </w:pPr>
    </w:p>
    <w:p w14:paraId="67E1372C" w14:textId="77777777" w:rsidR="00883461" w:rsidRPr="00BA6F34" w:rsidRDefault="00883461" w:rsidP="004875F5">
      <w:pPr>
        <w:pStyle w:val="NoSpacing"/>
        <w:jc w:val="both"/>
        <w:rPr>
          <w:rFonts w:ascii="FlandersArtSans-Light" w:hAnsi="FlandersArtSans-Light"/>
          <w:sz w:val="24"/>
          <w:szCs w:val="24"/>
          <w:u w:val="single"/>
          <w:lang w:val="nl-NL"/>
        </w:rPr>
      </w:pPr>
      <w:r w:rsidRPr="00BA6F34">
        <w:rPr>
          <w:rFonts w:ascii="FlandersArtSans-Light" w:hAnsi="FlandersArtSans-Light"/>
          <w:sz w:val="24"/>
          <w:szCs w:val="24"/>
          <w:u w:val="single"/>
          <w:lang w:val="nl-NL"/>
        </w:rPr>
        <w:t>Over FIT</w:t>
      </w:r>
    </w:p>
    <w:p w14:paraId="460E6F5F" w14:textId="77777777" w:rsidR="00D06571" w:rsidRPr="00BA6F34" w:rsidRDefault="00D06571" w:rsidP="004875F5">
      <w:pPr>
        <w:pStyle w:val="NoSpacing"/>
        <w:jc w:val="both"/>
        <w:rPr>
          <w:rFonts w:ascii="FlandersArtSans-Light" w:hAnsi="FlandersArtSans-Light"/>
          <w:sz w:val="24"/>
          <w:szCs w:val="24"/>
          <w:lang w:val="nl-NL"/>
        </w:rPr>
      </w:pPr>
    </w:p>
    <w:p w14:paraId="32D367EE" w14:textId="77777777" w:rsidR="00883461" w:rsidRPr="00BA6F34" w:rsidRDefault="00883461" w:rsidP="004875F5">
      <w:pPr>
        <w:pStyle w:val="NoSpacing"/>
        <w:jc w:val="both"/>
        <w:rPr>
          <w:rFonts w:ascii="FlandersArtSans-Light" w:hAnsi="FlandersArtSans-Light"/>
          <w:sz w:val="24"/>
          <w:szCs w:val="24"/>
          <w:lang w:val="nl-NL"/>
        </w:rPr>
      </w:pPr>
      <w:r w:rsidRPr="00BA6F34">
        <w:rPr>
          <w:rFonts w:ascii="FlandersArtSans-Light" w:hAnsi="FlandersArtSans-Light"/>
          <w:sz w:val="24"/>
          <w:szCs w:val="24"/>
          <w:lang w:val="nl-NL"/>
        </w:rPr>
        <w:t>Flanders Investment &amp; Trade (FIT)</w:t>
      </w:r>
      <w:r w:rsidR="005B4201" w:rsidRPr="00BA6F34">
        <w:rPr>
          <w:rFonts w:ascii="FlandersArtSans-Light" w:hAnsi="FlandersArtSans-Light"/>
          <w:sz w:val="24"/>
          <w:szCs w:val="24"/>
          <w:lang w:val="nl-NL"/>
        </w:rPr>
        <w:t xml:space="preserve"> is een Vlaams overheidsagentschap dat </w:t>
      </w:r>
      <w:r w:rsidRPr="00BA6F34">
        <w:rPr>
          <w:rFonts w:ascii="FlandersArtSans-Light" w:hAnsi="FlandersArtSans-Light"/>
          <w:sz w:val="24"/>
          <w:szCs w:val="24"/>
          <w:lang w:val="nl-NL"/>
        </w:rPr>
        <w:t>Vlaanderen</w:t>
      </w:r>
      <w:r w:rsidR="005B4201" w:rsidRPr="00BA6F34">
        <w:rPr>
          <w:rFonts w:ascii="FlandersArtSans-Light" w:hAnsi="FlandersArtSans-Light"/>
          <w:sz w:val="24"/>
          <w:szCs w:val="24"/>
          <w:lang w:val="nl-NL"/>
        </w:rPr>
        <w:t xml:space="preserve"> promoot</w:t>
      </w:r>
      <w:r w:rsidRPr="00BA6F34">
        <w:rPr>
          <w:rFonts w:ascii="FlandersArtSans-Light" w:hAnsi="FlandersArtSans-Light"/>
          <w:sz w:val="24"/>
          <w:szCs w:val="24"/>
          <w:lang w:val="nl-NL"/>
        </w:rPr>
        <w:t xml:space="preserve"> als vestigingsplaats voor buitenlandse bedrijven en Vlaamse bedrijven </w:t>
      </w:r>
      <w:r w:rsidR="005B4201" w:rsidRPr="00BA6F34">
        <w:rPr>
          <w:rFonts w:ascii="FlandersArtSans-Light" w:hAnsi="FlandersArtSans-Light"/>
          <w:sz w:val="24"/>
          <w:szCs w:val="24"/>
          <w:lang w:val="nl-NL"/>
        </w:rPr>
        <w:t xml:space="preserve">ondersteunt </w:t>
      </w:r>
      <w:r w:rsidRPr="00BA6F34">
        <w:rPr>
          <w:rFonts w:ascii="FlandersArtSans-Light" w:hAnsi="FlandersArtSans-Light"/>
          <w:sz w:val="24"/>
          <w:szCs w:val="24"/>
          <w:lang w:val="nl-NL"/>
        </w:rPr>
        <w:t xml:space="preserve">bij internationaal ondernemen. Zij kunnen volop gebruikmaken van de expertise van FIT en van </w:t>
      </w:r>
      <w:r w:rsidR="0077272D" w:rsidRPr="00BA6F34">
        <w:rPr>
          <w:rFonts w:ascii="FlandersArtSans-Light" w:hAnsi="FlandersArtSans-Light"/>
          <w:sz w:val="24"/>
          <w:szCs w:val="24"/>
          <w:lang w:val="nl-NL"/>
        </w:rPr>
        <w:t xml:space="preserve">zijn </w:t>
      </w:r>
      <w:r w:rsidRPr="00BA6F34">
        <w:rPr>
          <w:rFonts w:ascii="FlandersArtSans-Light" w:hAnsi="FlandersArtSans-Light"/>
          <w:sz w:val="24"/>
          <w:szCs w:val="24"/>
          <w:lang w:val="nl-NL"/>
        </w:rPr>
        <w:t>nationale en internationale netwerk.</w:t>
      </w:r>
    </w:p>
    <w:p w14:paraId="7346D5D2" w14:textId="77777777" w:rsidR="00883461" w:rsidRPr="00BA6F34" w:rsidRDefault="00883461" w:rsidP="004875F5">
      <w:pPr>
        <w:pStyle w:val="NoSpacing"/>
        <w:jc w:val="both"/>
        <w:rPr>
          <w:rFonts w:ascii="FlandersArtSans-Light" w:hAnsi="FlandersArtSans-Light"/>
          <w:sz w:val="24"/>
          <w:szCs w:val="24"/>
          <w:lang w:val="nl-NL"/>
        </w:rPr>
      </w:pPr>
    </w:p>
    <w:p w14:paraId="7F85DA9D" w14:textId="77777777" w:rsidR="00883461" w:rsidRPr="00BA6F34" w:rsidRDefault="00883461" w:rsidP="004875F5">
      <w:pPr>
        <w:pStyle w:val="NoSpacing"/>
        <w:jc w:val="both"/>
        <w:rPr>
          <w:rFonts w:ascii="FlandersArtSans-Light" w:hAnsi="FlandersArtSans-Light"/>
          <w:sz w:val="24"/>
          <w:szCs w:val="24"/>
          <w:u w:val="single"/>
          <w:lang w:val="nl-NL"/>
        </w:rPr>
      </w:pPr>
      <w:r w:rsidRPr="00BA6F34">
        <w:rPr>
          <w:rFonts w:ascii="FlandersArtSans-Light" w:hAnsi="FlandersArtSans-Light"/>
          <w:sz w:val="24"/>
          <w:szCs w:val="24"/>
          <w:u w:val="single"/>
          <w:lang w:val="nl-NL"/>
        </w:rPr>
        <w:t>Perscontact</w:t>
      </w:r>
    </w:p>
    <w:p w14:paraId="4D20A6A8" w14:textId="77777777" w:rsidR="00D06571" w:rsidRPr="00BA6F34" w:rsidRDefault="00D06571" w:rsidP="004875F5">
      <w:pPr>
        <w:pStyle w:val="NoSpacing"/>
        <w:jc w:val="both"/>
        <w:rPr>
          <w:rFonts w:ascii="FlandersArtSans-Light" w:hAnsi="FlandersArtSans-Light"/>
          <w:sz w:val="24"/>
          <w:szCs w:val="24"/>
          <w:lang w:val="nl-NL"/>
        </w:rPr>
      </w:pPr>
    </w:p>
    <w:p w14:paraId="78A64AFA" w14:textId="77777777" w:rsidR="00D06571" w:rsidRPr="00BA6F34" w:rsidRDefault="00D06571" w:rsidP="004875F5">
      <w:pPr>
        <w:pStyle w:val="NoSpacing"/>
        <w:jc w:val="both"/>
        <w:rPr>
          <w:rFonts w:ascii="FlandersArtSans-Light" w:hAnsi="FlandersArtSans-Light"/>
          <w:sz w:val="24"/>
          <w:szCs w:val="24"/>
          <w:lang w:val="nl-NL"/>
        </w:rPr>
      </w:pPr>
      <w:r w:rsidRPr="00BA6F34">
        <w:rPr>
          <w:rFonts w:ascii="FlandersArtSans-Light" w:hAnsi="FlandersArtSans-Light"/>
          <w:sz w:val="24"/>
          <w:szCs w:val="24"/>
          <w:lang w:val="nl-NL"/>
        </w:rPr>
        <w:t xml:space="preserve">Benjamin </w:t>
      </w:r>
      <w:proofErr w:type="spellStart"/>
      <w:r w:rsidRPr="00BA6F34">
        <w:rPr>
          <w:rFonts w:ascii="FlandersArtSans-Light" w:hAnsi="FlandersArtSans-Light"/>
          <w:sz w:val="24"/>
          <w:szCs w:val="24"/>
          <w:lang w:val="nl-NL"/>
        </w:rPr>
        <w:t>Muylaert</w:t>
      </w:r>
      <w:proofErr w:type="spellEnd"/>
      <w:r w:rsidRPr="00BA6F34">
        <w:rPr>
          <w:rFonts w:ascii="FlandersArtSans-Light" w:hAnsi="FlandersArtSans-Light"/>
          <w:sz w:val="24"/>
          <w:szCs w:val="24"/>
          <w:lang w:val="nl-NL"/>
        </w:rPr>
        <w:t>, woordvoerder van minister-president Geert Bourgeois</w:t>
      </w:r>
    </w:p>
    <w:p w14:paraId="1E9751C2" w14:textId="77777777" w:rsidR="00D06571" w:rsidRPr="00BA6F34" w:rsidRDefault="00A51F42" w:rsidP="004875F5">
      <w:pPr>
        <w:pStyle w:val="NoSpacing"/>
        <w:jc w:val="both"/>
        <w:rPr>
          <w:rFonts w:ascii="FlandersArtSans-Light" w:hAnsi="FlandersArtSans-Light"/>
          <w:sz w:val="24"/>
          <w:szCs w:val="24"/>
          <w:lang w:val="nl-NL"/>
        </w:rPr>
      </w:pPr>
      <w:hyperlink r:id="rId11" w:history="1">
        <w:r w:rsidR="00D06571" w:rsidRPr="00BA6F34">
          <w:rPr>
            <w:rStyle w:val="Hyperlink"/>
            <w:rFonts w:ascii="FlandersArtSans-Light" w:hAnsi="FlandersArtSans-Light"/>
            <w:sz w:val="24"/>
            <w:szCs w:val="24"/>
            <w:lang w:val="nl-NL"/>
          </w:rPr>
          <w:t>benjamin.muylaert@vlaanderen.be</w:t>
        </w:r>
      </w:hyperlink>
      <w:r w:rsidR="00D06571" w:rsidRPr="00BA6F34">
        <w:rPr>
          <w:rFonts w:ascii="FlandersArtSans-Light" w:hAnsi="FlandersArtSans-Light"/>
          <w:sz w:val="24"/>
          <w:szCs w:val="24"/>
          <w:lang w:val="nl-NL"/>
        </w:rPr>
        <w:t xml:space="preserve"> </w:t>
      </w:r>
    </w:p>
    <w:p w14:paraId="2E28398C" w14:textId="77777777" w:rsidR="00D06571" w:rsidRPr="00BA6F34" w:rsidRDefault="00D06571" w:rsidP="004875F5">
      <w:pPr>
        <w:pStyle w:val="NoSpacing"/>
        <w:jc w:val="both"/>
        <w:rPr>
          <w:rFonts w:ascii="FlandersArtSans-Light" w:hAnsi="FlandersArtSans-Light"/>
          <w:sz w:val="24"/>
          <w:szCs w:val="24"/>
          <w:lang w:val="nl-NL"/>
        </w:rPr>
      </w:pPr>
      <w:r w:rsidRPr="00BA6F34">
        <w:rPr>
          <w:rFonts w:ascii="FlandersArtSans-Light" w:hAnsi="FlandersArtSans-Light"/>
          <w:sz w:val="24"/>
          <w:szCs w:val="24"/>
          <w:lang w:val="nl-NL"/>
        </w:rPr>
        <w:t>+32 (0)473</w:t>
      </w:r>
      <w:r w:rsidRPr="00BA6F34">
        <w:rPr>
          <w:rFonts w:ascii="Cambria" w:hAnsi="Cambria" w:cs="Cambria"/>
          <w:sz w:val="24"/>
          <w:szCs w:val="24"/>
          <w:lang w:val="nl-NL"/>
        </w:rPr>
        <w:t> </w:t>
      </w:r>
      <w:r w:rsidRPr="00BA6F34">
        <w:rPr>
          <w:rFonts w:ascii="FlandersArtSans-Light" w:hAnsi="FlandersArtSans-Light"/>
          <w:sz w:val="24"/>
          <w:szCs w:val="24"/>
          <w:lang w:val="nl-NL"/>
        </w:rPr>
        <w:t>952 569</w:t>
      </w:r>
    </w:p>
    <w:p w14:paraId="583480EE" w14:textId="77777777" w:rsidR="00D06571" w:rsidRPr="00BA6F34" w:rsidRDefault="00D06571" w:rsidP="004875F5">
      <w:pPr>
        <w:pStyle w:val="NoSpacing"/>
        <w:jc w:val="both"/>
        <w:rPr>
          <w:rFonts w:ascii="FlandersArtSans-Light" w:hAnsi="FlandersArtSans-Light"/>
          <w:sz w:val="24"/>
          <w:szCs w:val="24"/>
          <w:lang w:val="nl-NL"/>
        </w:rPr>
      </w:pPr>
    </w:p>
    <w:p w14:paraId="714318D4" w14:textId="77777777" w:rsidR="00883461" w:rsidRPr="00BA6F34" w:rsidRDefault="00883461" w:rsidP="004875F5">
      <w:pPr>
        <w:pStyle w:val="NoSpacing"/>
        <w:jc w:val="both"/>
        <w:rPr>
          <w:rFonts w:ascii="FlandersArtSans-Light" w:hAnsi="FlandersArtSans-Light"/>
          <w:sz w:val="24"/>
          <w:szCs w:val="24"/>
          <w:lang w:val="nl-NL"/>
        </w:rPr>
      </w:pPr>
      <w:r w:rsidRPr="00BA6F34">
        <w:rPr>
          <w:rFonts w:ascii="FlandersArtSans-Light" w:hAnsi="FlandersArtSans-Light"/>
          <w:sz w:val="24"/>
          <w:szCs w:val="24"/>
          <w:lang w:val="nl-NL"/>
        </w:rPr>
        <w:t>Bart Matheï, woordvoerder FIT</w:t>
      </w:r>
    </w:p>
    <w:p w14:paraId="361C6C36" w14:textId="77777777" w:rsidR="00883461" w:rsidRPr="00BA6F34" w:rsidRDefault="00A51F42" w:rsidP="004875F5">
      <w:pPr>
        <w:pStyle w:val="NoSpacing"/>
        <w:jc w:val="both"/>
        <w:rPr>
          <w:rFonts w:ascii="FlandersArtSans-Light" w:hAnsi="FlandersArtSans-Light"/>
          <w:sz w:val="24"/>
          <w:szCs w:val="24"/>
          <w:lang w:val="nl-NL"/>
        </w:rPr>
      </w:pPr>
      <w:hyperlink r:id="rId12" w:history="1">
        <w:r w:rsidR="00883461" w:rsidRPr="00BA6F34">
          <w:rPr>
            <w:rStyle w:val="Hyperlink"/>
            <w:rFonts w:ascii="FlandersArtSans-Light" w:hAnsi="FlandersArtSans-Light"/>
            <w:sz w:val="24"/>
            <w:szCs w:val="24"/>
            <w:lang w:val="nl-NL"/>
          </w:rPr>
          <w:t>bart.mathei@fitagency.be</w:t>
        </w:r>
      </w:hyperlink>
    </w:p>
    <w:p w14:paraId="7B701C5F" w14:textId="3DB92CAA" w:rsidR="00883461" w:rsidRPr="00BA6F34" w:rsidRDefault="00883461" w:rsidP="004875F5">
      <w:pPr>
        <w:pStyle w:val="NoSpacing"/>
        <w:jc w:val="both"/>
        <w:rPr>
          <w:rFonts w:ascii="FlandersArtSans-Light" w:hAnsi="FlandersArtSans-Light"/>
          <w:sz w:val="24"/>
          <w:szCs w:val="24"/>
        </w:rPr>
      </w:pPr>
      <w:r w:rsidRPr="00BA6F34">
        <w:rPr>
          <w:rFonts w:ascii="FlandersArtSans-Light" w:hAnsi="FlandersArtSans-Light"/>
          <w:sz w:val="24"/>
          <w:szCs w:val="24"/>
        </w:rPr>
        <w:t>+32 (0)473 366</w:t>
      </w:r>
      <w:r w:rsidR="004D3788">
        <w:rPr>
          <w:rFonts w:ascii="Cambria" w:hAnsi="Cambria" w:cs="Cambria"/>
          <w:sz w:val="24"/>
          <w:szCs w:val="24"/>
        </w:rPr>
        <w:t> </w:t>
      </w:r>
      <w:r w:rsidRPr="00BA6F34">
        <w:rPr>
          <w:rFonts w:ascii="FlandersArtSans-Light" w:hAnsi="FlandersArtSans-Light"/>
          <w:sz w:val="24"/>
          <w:szCs w:val="24"/>
        </w:rPr>
        <w:t>975</w:t>
      </w:r>
    </w:p>
    <w:p w14:paraId="295B2595" w14:textId="77777777" w:rsidR="004D3788" w:rsidRDefault="004D3788" w:rsidP="004875F5">
      <w:pPr>
        <w:pStyle w:val="NoSpacing"/>
        <w:jc w:val="both"/>
        <w:rPr>
          <w:rFonts w:ascii="FlandersArtSans-Light" w:hAnsi="FlandersArtSans-Light"/>
          <w:b/>
          <w:sz w:val="24"/>
          <w:szCs w:val="24"/>
        </w:rPr>
      </w:pPr>
    </w:p>
    <w:p w14:paraId="2D3111D9" w14:textId="77777777" w:rsidR="004D3788" w:rsidRDefault="004D3788" w:rsidP="004875F5">
      <w:pPr>
        <w:pStyle w:val="NoSpacing"/>
        <w:jc w:val="both"/>
        <w:rPr>
          <w:rFonts w:ascii="FlandersArtSans-Light" w:hAnsi="FlandersArtSans-Light"/>
          <w:b/>
          <w:sz w:val="24"/>
          <w:szCs w:val="24"/>
        </w:rPr>
      </w:pPr>
    </w:p>
    <w:p w14:paraId="7EB5C83E" w14:textId="77777777" w:rsidR="004D3788" w:rsidRDefault="004D3788" w:rsidP="004875F5">
      <w:pPr>
        <w:pStyle w:val="NoSpacing"/>
        <w:jc w:val="both"/>
        <w:rPr>
          <w:rFonts w:ascii="FlandersArtSans-Light" w:hAnsi="FlandersArtSans-Light"/>
          <w:b/>
          <w:sz w:val="24"/>
          <w:szCs w:val="24"/>
        </w:rPr>
      </w:pPr>
    </w:p>
    <w:p w14:paraId="6703D565" w14:textId="77777777" w:rsidR="004D3788" w:rsidRDefault="004D3788" w:rsidP="004875F5">
      <w:pPr>
        <w:pStyle w:val="NoSpacing"/>
        <w:jc w:val="both"/>
        <w:rPr>
          <w:rFonts w:ascii="FlandersArtSans-Light" w:hAnsi="FlandersArtSans-Light"/>
          <w:b/>
          <w:sz w:val="24"/>
          <w:szCs w:val="24"/>
        </w:rPr>
      </w:pPr>
    </w:p>
    <w:p w14:paraId="54A28EEC" w14:textId="77777777" w:rsidR="004D3788" w:rsidRDefault="004D3788" w:rsidP="004875F5">
      <w:pPr>
        <w:pStyle w:val="NoSpacing"/>
        <w:jc w:val="both"/>
        <w:rPr>
          <w:rFonts w:ascii="FlandersArtSans-Light" w:hAnsi="FlandersArtSans-Light"/>
          <w:b/>
          <w:sz w:val="24"/>
          <w:szCs w:val="24"/>
        </w:rPr>
      </w:pPr>
    </w:p>
    <w:p w14:paraId="736AF978" w14:textId="77777777" w:rsidR="004D3788" w:rsidRDefault="004D3788" w:rsidP="004875F5">
      <w:pPr>
        <w:pStyle w:val="NoSpacing"/>
        <w:jc w:val="both"/>
        <w:rPr>
          <w:rFonts w:ascii="FlandersArtSans-Light" w:hAnsi="FlandersArtSans-Light"/>
          <w:b/>
          <w:sz w:val="24"/>
          <w:szCs w:val="24"/>
        </w:rPr>
      </w:pPr>
    </w:p>
    <w:p w14:paraId="6558B05A" w14:textId="77777777" w:rsidR="004D3788" w:rsidRDefault="004D3788" w:rsidP="004875F5">
      <w:pPr>
        <w:pStyle w:val="NoSpacing"/>
        <w:jc w:val="both"/>
        <w:rPr>
          <w:rFonts w:ascii="FlandersArtSans-Light" w:hAnsi="FlandersArtSans-Light"/>
          <w:b/>
          <w:sz w:val="24"/>
          <w:szCs w:val="24"/>
        </w:rPr>
      </w:pPr>
    </w:p>
    <w:p w14:paraId="2B091A0C" w14:textId="77777777" w:rsidR="004D3788" w:rsidRDefault="004D3788" w:rsidP="004875F5">
      <w:pPr>
        <w:pStyle w:val="NoSpacing"/>
        <w:jc w:val="both"/>
        <w:rPr>
          <w:rFonts w:ascii="FlandersArtSans-Light" w:hAnsi="FlandersArtSans-Light"/>
          <w:b/>
          <w:sz w:val="24"/>
          <w:szCs w:val="24"/>
        </w:rPr>
      </w:pPr>
    </w:p>
    <w:p w14:paraId="628D2C58" w14:textId="77777777" w:rsidR="004D3788" w:rsidRDefault="004D3788" w:rsidP="004875F5">
      <w:pPr>
        <w:pStyle w:val="NoSpacing"/>
        <w:jc w:val="both"/>
        <w:rPr>
          <w:rFonts w:ascii="FlandersArtSans-Light" w:hAnsi="FlandersArtSans-Light"/>
          <w:b/>
          <w:sz w:val="24"/>
          <w:szCs w:val="24"/>
        </w:rPr>
      </w:pPr>
    </w:p>
    <w:p w14:paraId="41A6D519" w14:textId="77777777" w:rsidR="004D3788" w:rsidRDefault="004D3788" w:rsidP="004875F5">
      <w:pPr>
        <w:pStyle w:val="NoSpacing"/>
        <w:jc w:val="both"/>
        <w:rPr>
          <w:rFonts w:ascii="FlandersArtSans-Light" w:hAnsi="FlandersArtSans-Light"/>
          <w:b/>
          <w:sz w:val="24"/>
          <w:szCs w:val="24"/>
        </w:rPr>
      </w:pPr>
    </w:p>
    <w:p w14:paraId="59FCB37B" w14:textId="77777777" w:rsidR="004D3788" w:rsidRDefault="004D3788" w:rsidP="004875F5">
      <w:pPr>
        <w:pStyle w:val="NoSpacing"/>
        <w:jc w:val="both"/>
        <w:rPr>
          <w:rFonts w:ascii="FlandersArtSans-Light" w:hAnsi="FlandersArtSans-Light"/>
          <w:b/>
          <w:sz w:val="24"/>
          <w:szCs w:val="24"/>
        </w:rPr>
      </w:pPr>
    </w:p>
    <w:p w14:paraId="6F1AB8D5" w14:textId="77777777" w:rsidR="004D3788" w:rsidRDefault="004D3788" w:rsidP="004875F5">
      <w:pPr>
        <w:pStyle w:val="NoSpacing"/>
        <w:jc w:val="both"/>
        <w:rPr>
          <w:rFonts w:ascii="FlandersArtSans-Light" w:hAnsi="FlandersArtSans-Light"/>
          <w:b/>
          <w:sz w:val="24"/>
          <w:szCs w:val="24"/>
        </w:rPr>
      </w:pPr>
    </w:p>
    <w:p w14:paraId="2B00C30D" w14:textId="101E2268" w:rsidR="00206F35" w:rsidRPr="00BA6F34" w:rsidRDefault="00206F35" w:rsidP="004875F5">
      <w:pPr>
        <w:pStyle w:val="NoSpacing"/>
        <w:jc w:val="both"/>
        <w:rPr>
          <w:rFonts w:ascii="FlandersArtSans-Light" w:hAnsi="FlandersArtSans-Light"/>
          <w:b/>
          <w:sz w:val="24"/>
          <w:szCs w:val="24"/>
        </w:rPr>
      </w:pPr>
      <w:proofErr w:type="spellStart"/>
      <w:r w:rsidRPr="00BA6F34">
        <w:rPr>
          <w:rFonts w:ascii="FlandersArtSans-Light" w:hAnsi="FlandersArtSans-Light"/>
          <w:b/>
          <w:sz w:val="24"/>
          <w:szCs w:val="24"/>
        </w:rPr>
        <w:lastRenderedPageBreak/>
        <w:t>A</w:t>
      </w:r>
      <w:r w:rsidR="002E4FFC" w:rsidRPr="00BA6F34">
        <w:rPr>
          <w:rFonts w:ascii="FlandersArtSans-Light" w:hAnsi="FlandersArtSans-Light"/>
          <w:b/>
          <w:sz w:val="24"/>
          <w:szCs w:val="24"/>
        </w:rPr>
        <w:t>ucxis</w:t>
      </w:r>
      <w:proofErr w:type="spellEnd"/>
      <w:r w:rsidR="002E4FFC" w:rsidRPr="00BA6F34">
        <w:rPr>
          <w:rFonts w:ascii="FlandersArtSans-Light" w:hAnsi="FlandersArtSans-Light"/>
          <w:b/>
          <w:sz w:val="24"/>
          <w:szCs w:val="24"/>
        </w:rPr>
        <w:t xml:space="preserve">: eenmaal, andermaal … verkocht! </w:t>
      </w:r>
    </w:p>
    <w:p w14:paraId="57479F71" w14:textId="77777777" w:rsidR="00206F35" w:rsidRPr="00BA6F34" w:rsidRDefault="00206F35" w:rsidP="004875F5">
      <w:pPr>
        <w:pStyle w:val="NoSpacing"/>
        <w:jc w:val="both"/>
        <w:rPr>
          <w:rFonts w:ascii="FlandersArtSans-Light" w:hAnsi="FlandersArtSans-Light"/>
          <w:sz w:val="24"/>
          <w:szCs w:val="24"/>
        </w:rPr>
      </w:pPr>
    </w:p>
    <w:p w14:paraId="71BC8418" w14:textId="77777777" w:rsidR="002E4FFC" w:rsidRPr="00BA6F34" w:rsidRDefault="002E4FFC" w:rsidP="004875F5">
      <w:pPr>
        <w:pStyle w:val="NoSpacing"/>
        <w:jc w:val="both"/>
        <w:rPr>
          <w:rFonts w:ascii="FlandersArtSans-Light" w:hAnsi="FlandersArtSans-Light"/>
          <w:sz w:val="24"/>
          <w:szCs w:val="24"/>
        </w:rPr>
      </w:pPr>
      <w:r w:rsidRPr="00BA6F34">
        <w:rPr>
          <w:rFonts w:ascii="FlandersArtSans-Light" w:hAnsi="FlandersArtSans-Light"/>
          <w:sz w:val="24"/>
          <w:szCs w:val="24"/>
        </w:rPr>
        <w:t>Aucxis (</w:t>
      </w:r>
      <w:hyperlink r:id="rId13" w:history="1">
        <w:r w:rsidRPr="00BA6F34">
          <w:rPr>
            <w:rStyle w:val="Hyperlink"/>
            <w:rFonts w:ascii="FlandersArtSans-Light" w:hAnsi="FlandersArtSans-Light"/>
            <w:sz w:val="24"/>
            <w:szCs w:val="24"/>
          </w:rPr>
          <w:t>www.aucxis.com</w:t>
        </w:r>
      </w:hyperlink>
      <w:r w:rsidRPr="00BA6F34">
        <w:rPr>
          <w:rFonts w:ascii="FlandersArtSans-Light" w:hAnsi="FlandersArtSans-Light"/>
          <w:sz w:val="24"/>
          <w:szCs w:val="24"/>
        </w:rPr>
        <w:t xml:space="preserve">) </w:t>
      </w:r>
      <w:r w:rsidR="00883461" w:rsidRPr="00BA6F34">
        <w:rPr>
          <w:rFonts w:ascii="FlandersArtSans-Light" w:hAnsi="FlandersArtSans-Light"/>
          <w:sz w:val="24"/>
          <w:szCs w:val="24"/>
        </w:rPr>
        <w:t xml:space="preserve">is </w:t>
      </w:r>
      <w:r w:rsidRPr="00BA6F34">
        <w:rPr>
          <w:rFonts w:ascii="FlandersArtSans-Light" w:hAnsi="FlandersArtSans-Light"/>
          <w:sz w:val="24"/>
          <w:szCs w:val="24"/>
        </w:rPr>
        <w:t xml:space="preserve">expert in de automatisering van tijdkritische industriële processen. Zijn innovatieve oplossingen zijn gegroeid vanuit de noden van de agrarische sector. Het bedrijf is gevestigd in Stekene (Oost-Vlaanderen) en telde in 2015 47 medewerkers. Zij zorgden samen voor een omzet van ruim 6 miljoen euro, waarvan 74% uit export. In 60 landen wereldwijd zijn ze actief met e-trade systems, procescontrolesystemen en RFID-automatiseringsoplossingen. </w:t>
      </w:r>
    </w:p>
    <w:p w14:paraId="682488F3" w14:textId="77777777" w:rsidR="00883461" w:rsidRPr="00BA6F34" w:rsidRDefault="00883461" w:rsidP="004875F5">
      <w:pPr>
        <w:pStyle w:val="NoSpacing"/>
        <w:jc w:val="both"/>
        <w:rPr>
          <w:rFonts w:ascii="FlandersArtSans-Light" w:hAnsi="FlandersArtSans-Light"/>
          <w:sz w:val="24"/>
          <w:szCs w:val="24"/>
        </w:rPr>
      </w:pPr>
    </w:p>
    <w:p w14:paraId="5CA6B269" w14:textId="77777777" w:rsidR="002E4FFC" w:rsidRPr="00BA6F34" w:rsidRDefault="002E4FFC" w:rsidP="004875F5">
      <w:pPr>
        <w:pStyle w:val="NoSpacing"/>
        <w:jc w:val="both"/>
        <w:rPr>
          <w:rFonts w:ascii="FlandersArtSans-Light" w:hAnsi="FlandersArtSans-Light"/>
          <w:sz w:val="24"/>
          <w:szCs w:val="24"/>
        </w:rPr>
      </w:pPr>
      <w:r w:rsidRPr="00BA6F34">
        <w:rPr>
          <w:rFonts w:ascii="FlandersArtSans-Light" w:hAnsi="FlandersArtSans-Light"/>
          <w:sz w:val="24"/>
          <w:szCs w:val="24"/>
        </w:rPr>
        <w:t xml:space="preserve">Binnen de nichemarkt van veil- en verkoopsystemen is Aucxis onbetwistbare wereldmarktleider </w:t>
      </w:r>
      <w:r w:rsidR="001E3FCD" w:rsidRPr="00BA6F34">
        <w:rPr>
          <w:rFonts w:ascii="FlandersArtSans-Light" w:hAnsi="FlandersArtSans-Light"/>
          <w:sz w:val="24"/>
          <w:szCs w:val="24"/>
        </w:rPr>
        <w:t xml:space="preserve">met </w:t>
      </w:r>
      <w:r w:rsidRPr="00BA6F34">
        <w:rPr>
          <w:rFonts w:ascii="FlandersArtSans-Light" w:hAnsi="FlandersArtSans-Light"/>
          <w:sz w:val="24"/>
          <w:szCs w:val="24"/>
        </w:rPr>
        <w:t xml:space="preserve">zo’n 80% in omzetvolume van de veilsystemen wereldwijd. </w:t>
      </w:r>
      <w:r w:rsidR="005E4F99" w:rsidRPr="00BA6F34">
        <w:rPr>
          <w:rFonts w:ascii="FlandersArtSans-Light" w:hAnsi="FlandersArtSans-Light"/>
          <w:sz w:val="24"/>
          <w:szCs w:val="24"/>
        </w:rPr>
        <w:t>Maar Aucxis blijft zoeken naar manieren om te groeien, ook op de lange termijn. Die vinden ze door te diversifiëren in product</w:t>
      </w:r>
      <w:r w:rsidR="001E3FCD" w:rsidRPr="00BA6F34">
        <w:rPr>
          <w:rFonts w:ascii="FlandersArtSans-Light" w:hAnsi="FlandersArtSans-Light"/>
          <w:sz w:val="24"/>
          <w:szCs w:val="24"/>
        </w:rPr>
        <w:t>en</w:t>
      </w:r>
      <w:r w:rsidR="005E4F99" w:rsidRPr="00BA6F34">
        <w:rPr>
          <w:rFonts w:ascii="FlandersArtSans-Light" w:hAnsi="FlandersArtSans-Light"/>
          <w:sz w:val="24"/>
          <w:szCs w:val="24"/>
        </w:rPr>
        <w:t xml:space="preserve">, activiteiten, afzetmarkten enzovoort. </w:t>
      </w:r>
      <w:r w:rsidRPr="00BA6F34">
        <w:rPr>
          <w:rFonts w:ascii="FlandersArtSans-Light" w:hAnsi="FlandersArtSans-Light"/>
          <w:sz w:val="24"/>
          <w:szCs w:val="24"/>
        </w:rPr>
        <w:t>Sleutelwoorden zijn technologie, kwaliteit</w:t>
      </w:r>
      <w:r w:rsidR="005E4F99" w:rsidRPr="00BA6F34">
        <w:rPr>
          <w:rFonts w:ascii="FlandersArtSans-Light" w:hAnsi="FlandersArtSans-Light"/>
          <w:sz w:val="24"/>
          <w:szCs w:val="24"/>
        </w:rPr>
        <w:t>,</w:t>
      </w:r>
      <w:r w:rsidRPr="00BA6F34">
        <w:rPr>
          <w:rFonts w:ascii="FlandersArtSans-Light" w:hAnsi="FlandersArtSans-Light"/>
          <w:sz w:val="24"/>
          <w:szCs w:val="24"/>
        </w:rPr>
        <w:t xml:space="preserve"> flexibiliteit</w:t>
      </w:r>
      <w:r w:rsidR="005E4F99" w:rsidRPr="00BA6F34">
        <w:rPr>
          <w:rFonts w:ascii="FlandersArtSans-Light" w:hAnsi="FlandersArtSans-Light"/>
          <w:sz w:val="24"/>
          <w:szCs w:val="24"/>
        </w:rPr>
        <w:t xml:space="preserve"> en innovativiteit</w:t>
      </w:r>
      <w:r w:rsidRPr="00BA6F34">
        <w:rPr>
          <w:rFonts w:ascii="FlandersArtSans-Light" w:hAnsi="FlandersArtSans-Light"/>
          <w:sz w:val="24"/>
          <w:szCs w:val="24"/>
        </w:rPr>
        <w:t>.</w:t>
      </w:r>
      <w:r w:rsidR="005E4F99" w:rsidRPr="00BA6F34">
        <w:rPr>
          <w:rFonts w:ascii="FlandersArtSans-Light" w:hAnsi="FlandersArtSans-Light"/>
          <w:sz w:val="24"/>
          <w:szCs w:val="24"/>
        </w:rPr>
        <w:t xml:space="preserve"> </w:t>
      </w:r>
    </w:p>
    <w:p w14:paraId="021741B6" w14:textId="77777777" w:rsidR="002E4FFC" w:rsidRPr="00BA6F34" w:rsidRDefault="002E4FFC" w:rsidP="004875F5">
      <w:pPr>
        <w:pStyle w:val="NoSpacing"/>
        <w:jc w:val="both"/>
        <w:rPr>
          <w:rFonts w:ascii="FlandersArtSans-Light" w:hAnsi="FlandersArtSans-Light"/>
          <w:sz w:val="24"/>
          <w:szCs w:val="24"/>
        </w:rPr>
      </w:pPr>
    </w:p>
    <w:p w14:paraId="5140953E" w14:textId="77777777" w:rsidR="00206F35" w:rsidRPr="00BA6F34" w:rsidRDefault="00206F35" w:rsidP="004875F5">
      <w:pPr>
        <w:pStyle w:val="NoSpacing"/>
        <w:jc w:val="both"/>
        <w:rPr>
          <w:rFonts w:ascii="FlandersArtSans-Light" w:hAnsi="FlandersArtSans-Light"/>
          <w:sz w:val="24"/>
          <w:szCs w:val="24"/>
        </w:rPr>
      </w:pPr>
      <w:r w:rsidRPr="00BA6F34">
        <w:rPr>
          <w:rFonts w:ascii="FlandersArtSans-Light" w:hAnsi="FlandersArtSans-Light"/>
          <w:sz w:val="24"/>
          <w:szCs w:val="24"/>
        </w:rPr>
        <w:t xml:space="preserve">Quote FIT (Adviseur Internationaal Ondernemen </w:t>
      </w:r>
      <w:r w:rsidR="005E4F99" w:rsidRPr="00BA6F34">
        <w:rPr>
          <w:rFonts w:ascii="FlandersArtSans-Light" w:hAnsi="FlandersArtSans-Light"/>
          <w:sz w:val="24"/>
          <w:szCs w:val="24"/>
        </w:rPr>
        <w:t xml:space="preserve">Xavier Bedert, </w:t>
      </w:r>
      <w:r w:rsidRPr="00BA6F34">
        <w:rPr>
          <w:rFonts w:ascii="FlandersArtSans-Light" w:hAnsi="FlandersArtSans-Light"/>
          <w:sz w:val="24"/>
          <w:szCs w:val="24"/>
        </w:rPr>
        <w:t xml:space="preserve">die het bedrijf van nabij opvolgt): </w:t>
      </w:r>
    </w:p>
    <w:p w14:paraId="35AA5939" w14:textId="77777777" w:rsidR="00206F35" w:rsidRPr="00BA6F34" w:rsidRDefault="00206F35" w:rsidP="004875F5">
      <w:pPr>
        <w:pStyle w:val="NoSpacing"/>
        <w:jc w:val="both"/>
        <w:rPr>
          <w:rFonts w:ascii="FlandersArtSans-Light" w:hAnsi="FlandersArtSans-Light"/>
          <w:sz w:val="24"/>
          <w:szCs w:val="24"/>
        </w:rPr>
      </w:pPr>
    </w:p>
    <w:p w14:paraId="632DA730" w14:textId="77777777" w:rsidR="00F8726F" w:rsidRPr="00BA6F34" w:rsidRDefault="00206F35" w:rsidP="004875F5">
      <w:pPr>
        <w:pStyle w:val="NoSpacing"/>
        <w:jc w:val="both"/>
        <w:rPr>
          <w:rFonts w:ascii="FlandersArtSans-Light" w:hAnsi="FlandersArtSans-Light"/>
          <w:sz w:val="24"/>
          <w:szCs w:val="24"/>
        </w:rPr>
      </w:pPr>
      <w:r w:rsidRPr="00BA6F34">
        <w:rPr>
          <w:rFonts w:ascii="FlandersArtSans-Light" w:hAnsi="FlandersArtSans-Light"/>
          <w:sz w:val="24"/>
          <w:szCs w:val="24"/>
        </w:rPr>
        <w:t>“A</w:t>
      </w:r>
      <w:r w:rsidR="005E4F99" w:rsidRPr="00BA6F34">
        <w:rPr>
          <w:rFonts w:ascii="FlandersArtSans-Light" w:hAnsi="FlandersArtSans-Light"/>
          <w:sz w:val="24"/>
          <w:szCs w:val="24"/>
        </w:rPr>
        <w:t xml:space="preserve">ucxis is een schoolvoorbeeld </w:t>
      </w:r>
      <w:r w:rsidR="00F8726F" w:rsidRPr="00BA6F34">
        <w:rPr>
          <w:rFonts w:ascii="FlandersArtSans-Light" w:hAnsi="FlandersArtSans-Light"/>
          <w:sz w:val="24"/>
          <w:szCs w:val="24"/>
        </w:rPr>
        <w:t xml:space="preserve">van hoe je met een innovatieve visie een eerder traditioneel bedrijf succesvol kan omturnen tot een sterke </w:t>
      </w:r>
      <w:r w:rsidR="00744583" w:rsidRPr="00BA6F34">
        <w:rPr>
          <w:rFonts w:ascii="FlandersArtSans-Light" w:hAnsi="FlandersArtSans-Light"/>
          <w:sz w:val="24"/>
          <w:szCs w:val="24"/>
        </w:rPr>
        <w:t xml:space="preserve">internationale </w:t>
      </w:r>
      <w:r w:rsidR="00F8726F" w:rsidRPr="00BA6F34">
        <w:rPr>
          <w:rFonts w:ascii="FlandersArtSans-Light" w:hAnsi="FlandersArtSans-Light"/>
          <w:sz w:val="24"/>
          <w:szCs w:val="24"/>
        </w:rPr>
        <w:t>speler met een beloftevolle toekomst. Dat groeipotentieel doet mij zelfs vermoeden dat ze binnen een paar jaar opnieuw in aanmerking zouden komen voor de Leeuw van de Export, bij de ‘grote bedrijven’ dan. Maar ik laat hen graag eerst nog even genieten van deze overwinning. Voor mij is die meer dan terecht!”</w:t>
      </w:r>
    </w:p>
    <w:p w14:paraId="6973C137" w14:textId="77777777" w:rsidR="00883461" w:rsidRPr="00BA6F34" w:rsidRDefault="00883461" w:rsidP="004875F5">
      <w:pPr>
        <w:pStyle w:val="NoSpacing"/>
        <w:jc w:val="both"/>
        <w:rPr>
          <w:rFonts w:ascii="FlandersArtSans-Light" w:hAnsi="FlandersArtSans-Light"/>
          <w:sz w:val="24"/>
          <w:szCs w:val="24"/>
        </w:rPr>
      </w:pPr>
    </w:p>
    <w:p w14:paraId="18C84096" w14:textId="77777777" w:rsidR="00883461" w:rsidRPr="00BA6F34" w:rsidRDefault="006120CA" w:rsidP="004D3788">
      <w:pPr>
        <w:pStyle w:val="NoSpacing"/>
        <w:pBdr>
          <w:top w:val="single" w:sz="4" w:space="1" w:color="auto"/>
          <w:left w:val="single" w:sz="4" w:space="4" w:color="auto"/>
          <w:bottom w:val="single" w:sz="4" w:space="1" w:color="auto"/>
          <w:right w:val="single" w:sz="4" w:space="4" w:color="auto"/>
        </w:pBdr>
        <w:jc w:val="both"/>
        <w:rPr>
          <w:rFonts w:ascii="FlandersArtSans-Light" w:hAnsi="FlandersArtSans-Light"/>
          <w:sz w:val="24"/>
          <w:szCs w:val="24"/>
        </w:rPr>
      </w:pPr>
      <w:r w:rsidRPr="00BA6F34">
        <w:rPr>
          <w:rFonts w:ascii="FlandersArtSans-Light" w:hAnsi="FlandersArtSans-Light"/>
          <w:sz w:val="24"/>
          <w:szCs w:val="24"/>
        </w:rPr>
        <w:t>Medewerkers: 47</w:t>
      </w:r>
    </w:p>
    <w:p w14:paraId="556279A8" w14:textId="77777777" w:rsidR="00883461" w:rsidRPr="00BA6F34" w:rsidRDefault="00883461" w:rsidP="004D3788">
      <w:pPr>
        <w:pStyle w:val="NoSpacing"/>
        <w:pBdr>
          <w:top w:val="single" w:sz="4" w:space="1" w:color="auto"/>
          <w:left w:val="single" w:sz="4" w:space="4" w:color="auto"/>
          <w:bottom w:val="single" w:sz="4" w:space="1" w:color="auto"/>
          <w:right w:val="single" w:sz="4" w:space="4" w:color="auto"/>
        </w:pBdr>
        <w:jc w:val="both"/>
        <w:rPr>
          <w:rFonts w:ascii="FlandersArtSans-Light" w:hAnsi="FlandersArtSans-Light"/>
          <w:sz w:val="24"/>
          <w:szCs w:val="24"/>
        </w:rPr>
      </w:pPr>
      <w:r w:rsidRPr="00BA6F34">
        <w:rPr>
          <w:rFonts w:ascii="FlandersArtSans-Light" w:hAnsi="FlandersArtSans-Light"/>
          <w:sz w:val="24"/>
          <w:szCs w:val="24"/>
        </w:rPr>
        <w:t xml:space="preserve">Opgericht in </w:t>
      </w:r>
      <w:r w:rsidR="00744583" w:rsidRPr="00BA6F34">
        <w:rPr>
          <w:rFonts w:ascii="FlandersArtSans-Light" w:hAnsi="FlandersArtSans-Light"/>
          <w:sz w:val="24"/>
          <w:szCs w:val="24"/>
        </w:rPr>
        <w:t>1985</w:t>
      </w:r>
    </w:p>
    <w:p w14:paraId="3DE20097" w14:textId="77777777" w:rsidR="00883461" w:rsidRPr="00BA6F34" w:rsidRDefault="00883461" w:rsidP="004D3788">
      <w:pPr>
        <w:pStyle w:val="NoSpacing"/>
        <w:pBdr>
          <w:top w:val="single" w:sz="4" w:space="1" w:color="auto"/>
          <w:left w:val="single" w:sz="4" w:space="4" w:color="auto"/>
          <w:bottom w:val="single" w:sz="4" w:space="1" w:color="auto"/>
          <w:right w:val="single" w:sz="4" w:space="4" w:color="auto"/>
        </w:pBdr>
        <w:jc w:val="both"/>
        <w:rPr>
          <w:rFonts w:ascii="FlandersArtSans-Light" w:hAnsi="FlandersArtSans-Light"/>
          <w:sz w:val="24"/>
          <w:szCs w:val="24"/>
        </w:rPr>
      </w:pPr>
      <w:r w:rsidRPr="00BA6F34">
        <w:rPr>
          <w:rFonts w:ascii="FlandersArtSans-Light" w:hAnsi="FlandersArtSans-Light"/>
          <w:sz w:val="24"/>
          <w:szCs w:val="24"/>
        </w:rPr>
        <w:t xml:space="preserve">Aandeel export in omzet: </w:t>
      </w:r>
      <w:r w:rsidR="00744583" w:rsidRPr="00BA6F34">
        <w:rPr>
          <w:rFonts w:ascii="FlandersArtSans-Light" w:hAnsi="FlandersArtSans-Light"/>
          <w:sz w:val="24"/>
          <w:szCs w:val="24"/>
        </w:rPr>
        <w:t>74</w:t>
      </w:r>
      <w:r w:rsidRPr="00BA6F34">
        <w:rPr>
          <w:rFonts w:ascii="FlandersArtSans-Light" w:hAnsi="FlandersArtSans-Light"/>
          <w:sz w:val="24"/>
          <w:szCs w:val="24"/>
        </w:rPr>
        <w:t>%</w:t>
      </w:r>
    </w:p>
    <w:p w14:paraId="223D838A" w14:textId="77777777" w:rsidR="00883461" w:rsidRPr="00BA6F34" w:rsidRDefault="00883461" w:rsidP="004D3788">
      <w:pPr>
        <w:pStyle w:val="NoSpacing"/>
        <w:pBdr>
          <w:top w:val="single" w:sz="4" w:space="1" w:color="auto"/>
          <w:left w:val="single" w:sz="4" w:space="4" w:color="auto"/>
          <w:bottom w:val="single" w:sz="4" w:space="1" w:color="auto"/>
          <w:right w:val="single" w:sz="4" w:space="4" w:color="auto"/>
        </w:pBdr>
        <w:jc w:val="both"/>
        <w:rPr>
          <w:rFonts w:ascii="FlandersArtSans-Light" w:hAnsi="FlandersArtSans-Light"/>
          <w:sz w:val="24"/>
          <w:szCs w:val="24"/>
        </w:rPr>
      </w:pPr>
      <w:r w:rsidRPr="00BA6F34">
        <w:rPr>
          <w:rFonts w:ascii="FlandersArtSans-Light" w:hAnsi="FlandersArtSans-Light"/>
          <w:sz w:val="24"/>
          <w:szCs w:val="24"/>
        </w:rPr>
        <w:t xml:space="preserve">Aanwezig in </w:t>
      </w:r>
      <w:r w:rsidR="00744583" w:rsidRPr="00BA6F34">
        <w:rPr>
          <w:rFonts w:ascii="FlandersArtSans-Light" w:hAnsi="FlandersArtSans-Light"/>
          <w:sz w:val="24"/>
          <w:szCs w:val="24"/>
        </w:rPr>
        <w:t xml:space="preserve">60 </w:t>
      </w:r>
      <w:r w:rsidRPr="00BA6F34">
        <w:rPr>
          <w:rFonts w:ascii="FlandersArtSans-Light" w:hAnsi="FlandersArtSans-Light"/>
          <w:sz w:val="24"/>
          <w:szCs w:val="24"/>
        </w:rPr>
        <w:t>landen</w:t>
      </w:r>
      <w:r w:rsidR="00744583" w:rsidRPr="00BA6F34">
        <w:rPr>
          <w:rFonts w:ascii="FlandersArtSans-Light" w:hAnsi="FlandersArtSans-Light"/>
          <w:sz w:val="24"/>
          <w:szCs w:val="24"/>
        </w:rPr>
        <w:t>, wereldwijd</w:t>
      </w:r>
    </w:p>
    <w:p w14:paraId="07CCDF6D" w14:textId="77777777" w:rsidR="004D3788" w:rsidRDefault="004D3788" w:rsidP="004875F5">
      <w:pPr>
        <w:pStyle w:val="NoSpacing"/>
        <w:jc w:val="both"/>
        <w:rPr>
          <w:rFonts w:ascii="FlandersArtSans-Light" w:hAnsi="FlandersArtSans-Light"/>
          <w:sz w:val="24"/>
          <w:szCs w:val="24"/>
        </w:rPr>
      </w:pPr>
    </w:p>
    <w:p w14:paraId="071EA902" w14:textId="5F7432C7" w:rsidR="00697A99" w:rsidRPr="00BA6F34" w:rsidRDefault="00C840D0" w:rsidP="004875F5">
      <w:pPr>
        <w:pStyle w:val="NoSpacing"/>
        <w:jc w:val="both"/>
        <w:rPr>
          <w:rFonts w:ascii="FlandersArtSans-Light" w:hAnsi="FlandersArtSans-Light"/>
          <w:b/>
          <w:sz w:val="24"/>
          <w:szCs w:val="24"/>
        </w:rPr>
      </w:pPr>
      <w:proofErr w:type="spellStart"/>
      <w:r w:rsidRPr="00BA6F34">
        <w:rPr>
          <w:rFonts w:ascii="FlandersArtSans-Light" w:hAnsi="FlandersArtSans-Light"/>
          <w:b/>
          <w:sz w:val="24"/>
          <w:szCs w:val="24"/>
        </w:rPr>
        <w:t>Chemicar</w:t>
      </w:r>
      <w:proofErr w:type="spellEnd"/>
      <w:r w:rsidRPr="00BA6F34">
        <w:rPr>
          <w:rFonts w:ascii="FlandersArtSans-Light" w:hAnsi="FlandersArtSans-Light"/>
          <w:b/>
          <w:sz w:val="24"/>
          <w:szCs w:val="24"/>
        </w:rPr>
        <w:t xml:space="preserve"> Europe</w:t>
      </w:r>
      <w:r w:rsidR="00697A99" w:rsidRPr="00BA6F34">
        <w:rPr>
          <w:rFonts w:ascii="FlandersArtSans-Light" w:hAnsi="FlandersArtSans-Light"/>
          <w:b/>
          <w:sz w:val="24"/>
          <w:szCs w:val="24"/>
        </w:rPr>
        <w:t xml:space="preserve">: </w:t>
      </w:r>
      <w:r w:rsidR="008228AA" w:rsidRPr="00BA6F34">
        <w:rPr>
          <w:rFonts w:ascii="FlandersArtSans-Light" w:hAnsi="FlandersArtSans-Light"/>
          <w:b/>
          <w:sz w:val="24"/>
          <w:szCs w:val="24"/>
        </w:rPr>
        <w:t>van handelsvertegenwoordiger naar producent</w:t>
      </w:r>
    </w:p>
    <w:p w14:paraId="3E465DB6" w14:textId="77777777" w:rsidR="008228AA" w:rsidRPr="00BA6F34" w:rsidRDefault="008228AA" w:rsidP="004875F5">
      <w:pPr>
        <w:pStyle w:val="NoSpacing"/>
        <w:jc w:val="both"/>
        <w:rPr>
          <w:rFonts w:ascii="FlandersArtSans-Light" w:hAnsi="FlandersArtSans-Light"/>
          <w:sz w:val="24"/>
          <w:szCs w:val="24"/>
        </w:rPr>
      </w:pPr>
    </w:p>
    <w:p w14:paraId="2C85DA7F" w14:textId="77777777" w:rsidR="008228AA" w:rsidRPr="00BA6F34" w:rsidRDefault="008228AA" w:rsidP="004875F5">
      <w:pPr>
        <w:spacing w:line="240" w:lineRule="auto"/>
        <w:jc w:val="both"/>
        <w:rPr>
          <w:rFonts w:ascii="FlandersArtSans-Light" w:hAnsi="FlandersArtSans-Light"/>
          <w:sz w:val="24"/>
          <w:szCs w:val="24"/>
        </w:rPr>
      </w:pPr>
      <w:r w:rsidRPr="00BA6F34">
        <w:rPr>
          <w:rFonts w:ascii="FlandersArtSans-Light" w:hAnsi="FlandersArtSans-Light"/>
          <w:sz w:val="24"/>
          <w:szCs w:val="24"/>
        </w:rPr>
        <w:t>Vanuit Zwijndrecht ontwikkelt, produceert en verkoopt Chemicar Europe (</w:t>
      </w:r>
      <w:hyperlink r:id="rId14" w:history="1">
        <w:r w:rsidRPr="00BA6F34">
          <w:rPr>
            <w:rStyle w:val="Hyperlink"/>
            <w:rFonts w:ascii="FlandersArtSans-Light" w:hAnsi="FlandersArtSans-Light"/>
            <w:sz w:val="24"/>
            <w:szCs w:val="24"/>
          </w:rPr>
          <w:t>www.chemicar.eu</w:t>
        </w:r>
      </w:hyperlink>
      <w:r w:rsidRPr="00BA6F34">
        <w:rPr>
          <w:rFonts w:ascii="FlandersArtSans-Light" w:hAnsi="FlandersArtSans-Light"/>
          <w:sz w:val="24"/>
          <w:szCs w:val="24"/>
        </w:rPr>
        <w:t>) verbruiksartikelen voor de carrosserie. Via lakdistributeurs en -fabrikanten worden deze producten verdeeld in 57 landen overal ter wereld. Vorig jaar werd maar liefst 91% van de totale bedrijfsomzet –  bijna 16,1 miljoen euro –</w:t>
      </w:r>
      <w:r w:rsidR="001E3FCD" w:rsidRPr="00BA6F34">
        <w:rPr>
          <w:rFonts w:ascii="FlandersArtSans-Light" w:hAnsi="FlandersArtSans-Light"/>
          <w:sz w:val="24"/>
          <w:szCs w:val="24"/>
        </w:rPr>
        <w:t xml:space="preserve"> </w:t>
      </w:r>
      <w:r w:rsidRPr="00BA6F34">
        <w:rPr>
          <w:rFonts w:ascii="FlandersArtSans-Light" w:hAnsi="FlandersArtSans-Light"/>
          <w:sz w:val="24"/>
          <w:szCs w:val="24"/>
        </w:rPr>
        <w:t xml:space="preserve">gehaald uit export. </w:t>
      </w:r>
    </w:p>
    <w:p w14:paraId="261C09A3" w14:textId="3D5BBBEF" w:rsidR="007B5938" w:rsidRPr="00BA6F34" w:rsidRDefault="008228AA" w:rsidP="004875F5">
      <w:pPr>
        <w:spacing w:line="240" w:lineRule="auto"/>
        <w:jc w:val="both"/>
        <w:rPr>
          <w:rFonts w:ascii="FlandersArtSans-Light" w:hAnsi="FlandersArtSans-Light"/>
          <w:sz w:val="24"/>
          <w:szCs w:val="24"/>
        </w:rPr>
      </w:pPr>
      <w:r w:rsidRPr="00BA6F34">
        <w:rPr>
          <w:rFonts w:ascii="FlandersArtSans-Light" w:hAnsi="FlandersArtSans-Light"/>
          <w:sz w:val="24"/>
          <w:szCs w:val="24"/>
        </w:rPr>
        <w:t>Aanvankelijk is het bedrijf ooit opgericht als handelsvertegenwoordiging, maar al snel evolueerde het naar een internationale verkooporganisatie. Tot de eeuwwisseling lag de focus op de Benelux, Duitsland, het VK en Frankrijk</w:t>
      </w:r>
      <w:r w:rsidR="001E3FCD" w:rsidRPr="00BA6F34">
        <w:rPr>
          <w:rFonts w:ascii="FlandersArtSans-Light" w:hAnsi="FlandersArtSans-Light"/>
          <w:sz w:val="24"/>
          <w:szCs w:val="24"/>
        </w:rPr>
        <w:t>.</w:t>
      </w:r>
      <w:r w:rsidRPr="00BA6F34">
        <w:rPr>
          <w:rFonts w:ascii="FlandersArtSans-Light" w:hAnsi="FlandersArtSans-Light"/>
          <w:sz w:val="24"/>
          <w:szCs w:val="24"/>
        </w:rPr>
        <w:t xml:space="preserve"> </w:t>
      </w:r>
      <w:r w:rsidR="001E3FCD" w:rsidRPr="00BA6F34">
        <w:rPr>
          <w:rFonts w:ascii="FlandersArtSans-Light" w:hAnsi="FlandersArtSans-Light"/>
          <w:sz w:val="24"/>
          <w:szCs w:val="24"/>
        </w:rPr>
        <w:t>O</w:t>
      </w:r>
      <w:r w:rsidRPr="00BA6F34">
        <w:rPr>
          <w:rFonts w:ascii="FlandersArtSans-Light" w:hAnsi="FlandersArtSans-Light"/>
          <w:sz w:val="24"/>
          <w:szCs w:val="24"/>
        </w:rPr>
        <w:t>m ook in een geglobaliseerde industrie een plaats in te nemen, versterkte deze Vlaamse kmo zijn aanbod. Zo begonnen ze ook eigen producten te ontwikkelen. Tegelijk breidden ze hun verkoopgebied gevoelig uit: eerst naar Scandinavië, dan naar Oost-Europa en nu ook intercontinentaal.</w:t>
      </w:r>
      <w:r w:rsidR="007B5938" w:rsidRPr="00BA6F34">
        <w:rPr>
          <w:rFonts w:ascii="FlandersArtSans-Light" w:hAnsi="FlandersArtSans-Light"/>
          <w:sz w:val="24"/>
          <w:szCs w:val="24"/>
        </w:rPr>
        <w:t xml:space="preserve"> Voorlopig is Europa nog de belangrijkste afzetmarkt, maar het 28-koppige Antwerpse bedrijf beseft goed dat de toekomst buiten de Europese grenzen ligt. Chemicar Europe zette dan ook al eerste concrete stappen in India, China, Noord-, Midden- en Zuid-Amerika. </w:t>
      </w:r>
    </w:p>
    <w:p w14:paraId="1CAA8157" w14:textId="77777777" w:rsidR="00697A99" w:rsidRPr="00BA6F34" w:rsidRDefault="00697A99" w:rsidP="004875F5">
      <w:pPr>
        <w:pStyle w:val="NoSpacing"/>
        <w:jc w:val="both"/>
        <w:rPr>
          <w:rFonts w:ascii="FlandersArtSans-Light" w:hAnsi="FlandersArtSans-Light"/>
          <w:sz w:val="24"/>
          <w:szCs w:val="24"/>
        </w:rPr>
      </w:pPr>
      <w:r w:rsidRPr="00BA6F34">
        <w:rPr>
          <w:rFonts w:ascii="FlandersArtSans-Light" w:hAnsi="FlandersArtSans-Light"/>
          <w:sz w:val="24"/>
          <w:szCs w:val="24"/>
        </w:rPr>
        <w:lastRenderedPageBreak/>
        <w:t xml:space="preserve">Quote FIT (Adviseur Internationaal Ondernemen </w:t>
      </w:r>
      <w:r w:rsidR="007B5938" w:rsidRPr="00BA6F34">
        <w:rPr>
          <w:rFonts w:ascii="FlandersArtSans-Light" w:hAnsi="FlandersArtSans-Light"/>
          <w:sz w:val="24"/>
          <w:szCs w:val="24"/>
        </w:rPr>
        <w:t>Marc Van der Linden</w:t>
      </w:r>
      <w:r w:rsidRPr="00BA6F34">
        <w:rPr>
          <w:rFonts w:ascii="FlandersArtSans-Light" w:hAnsi="FlandersArtSans-Light"/>
          <w:sz w:val="24"/>
          <w:szCs w:val="24"/>
        </w:rPr>
        <w:t xml:space="preserve">, die het bedrijf van nabij opvolgt): </w:t>
      </w:r>
    </w:p>
    <w:p w14:paraId="5430B940" w14:textId="77777777" w:rsidR="00697A99" w:rsidRPr="00BA6F34" w:rsidRDefault="00697A99" w:rsidP="004875F5">
      <w:pPr>
        <w:pStyle w:val="NoSpacing"/>
        <w:jc w:val="both"/>
        <w:rPr>
          <w:rFonts w:ascii="FlandersArtSans-Light" w:hAnsi="FlandersArtSans-Light"/>
          <w:sz w:val="24"/>
          <w:szCs w:val="24"/>
        </w:rPr>
      </w:pPr>
    </w:p>
    <w:p w14:paraId="6C3FB380" w14:textId="77777777" w:rsidR="000F0D34" w:rsidRPr="00BA6F34" w:rsidRDefault="00697A99" w:rsidP="004875F5">
      <w:pPr>
        <w:pStyle w:val="NoSpacing"/>
        <w:jc w:val="both"/>
        <w:rPr>
          <w:rFonts w:ascii="FlandersArtSans-Light" w:hAnsi="FlandersArtSans-Light"/>
          <w:sz w:val="24"/>
          <w:szCs w:val="24"/>
        </w:rPr>
      </w:pPr>
      <w:r w:rsidRPr="00BA6F34">
        <w:rPr>
          <w:rFonts w:ascii="FlandersArtSans-Light" w:hAnsi="FlandersArtSans-Light"/>
          <w:sz w:val="24"/>
          <w:szCs w:val="24"/>
        </w:rPr>
        <w:t>“</w:t>
      </w:r>
      <w:r w:rsidR="007B5938" w:rsidRPr="00BA6F34">
        <w:rPr>
          <w:rFonts w:ascii="FlandersArtSans-Light" w:hAnsi="FlandersArtSans-Light"/>
          <w:sz w:val="24"/>
          <w:szCs w:val="24"/>
        </w:rPr>
        <w:t xml:space="preserve">In een sector </w:t>
      </w:r>
      <w:r w:rsidR="00103638" w:rsidRPr="00BA6F34">
        <w:rPr>
          <w:rFonts w:ascii="FlandersArtSans-Light" w:hAnsi="FlandersArtSans-Light"/>
          <w:sz w:val="24"/>
          <w:szCs w:val="24"/>
        </w:rPr>
        <w:t xml:space="preserve">die danig onder druk staat toch uitstekende resultaten behalen? Alleen de uitblinkers slagen daarin en Chemicar Europe behoort daartoe. Ze schrikken er niet voor terug om, soms zeer grote, veranderingen door te voeren. Ze stomen zich volledig klaar voor een internationale toekomst: onder de 28 medewerkers worden 16 verschillende talen gesproken. </w:t>
      </w:r>
      <w:r w:rsidR="000F0D34" w:rsidRPr="00BA6F34">
        <w:rPr>
          <w:rFonts w:ascii="FlandersArtSans-Light" w:hAnsi="FlandersArtSans-Light"/>
          <w:sz w:val="24"/>
          <w:szCs w:val="24"/>
        </w:rPr>
        <w:t>Daarnaast investeerden ze fors in infrastructuur, waardoor ze nu alles in huis hebben om hun exportgroei ook grondig te ondersteunen.”</w:t>
      </w:r>
    </w:p>
    <w:p w14:paraId="62D61AE0" w14:textId="77777777" w:rsidR="000F0D34" w:rsidRPr="00BA6F34" w:rsidRDefault="000F0D34" w:rsidP="004875F5">
      <w:pPr>
        <w:pStyle w:val="NoSpacing"/>
        <w:jc w:val="both"/>
        <w:rPr>
          <w:rFonts w:ascii="FlandersArtSans-Light" w:hAnsi="FlandersArtSans-Light"/>
          <w:sz w:val="24"/>
          <w:szCs w:val="24"/>
        </w:rPr>
      </w:pPr>
    </w:p>
    <w:p w14:paraId="4AD1FA70" w14:textId="77777777" w:rsidR="00DA2690" w:rsidRPr="00BA6F34" w:rsidRDefault="00DA2690" w:rsidP="004875F5">
      <w:pPr>
        <w:pStyle w:val="NoSpacing"/>
        <w:pBdr>
          <w:top w:val="single" w:sz="4" w:space="1" w:color="auto"/>
          <w:left w:val="single" w:sz="4" w:space="4" w:color="auto"/>
          <w:bottom w:val="single" w:sz="4" w:space="1" w:color="auto"/>
          <w:right w:val="single" w:sz="4" w:space="4" w:color="auto"/>
        </w:pBdr>
        <w:jc w:val="both"/>
        <w:rPr>
          <w:rFonts w:ascii="FlandersArtSans-Light" w:hAnsi="FlandersArtSans-Light"/>
          <w:sz w:val="24"/>
          <w:szCs w:val="24"/>
        </w:rPr>
      </w:pPr>
      <w:r w:rsidRPr="00BA6F34">
        <w:rPr>
          <w:rFonts w:ascii="FlandersArtSans-Light" w:hAnsi="FlandersArtSans-Light"/>
          <w:sz w:val="24"/>
          <w:szCs w:val="24"/>
        </w:rPr>
        <w:t xml:space="preserve">Medewerkers: </w:t>
      </w:r>
      <w:r w:rsidR="008228AA" w:rsidRPr="00BA6F34">
        <w:rPr>
          <w:rFonts w:ascii="FlandersArtSans-Light" w:hAnsi="FlandersArtSans-Light"/>
          <w:sz w:val="24"/>
          <w:szCs w:val="24"/>
        </w:rPr>
        <w:t>28</w:t>
      </w:r>
    </w:p>
    <w:p w14:paraId="74816636" w14:textId="77777777" w:rsidR="00DA2690" w:rsidRPr="00BA6F34" w:rsidRDefault="00DA2690" w:rsidP="004875F5">
      <w:pPr>
        <w:pStyle w:val="NoSpacing"/>
        <w:pBdr>
          <w:top w:val="single" w:sz="4" w:space="1" w:color="auto"/>
          <w:left w:val="single" w:sz="4" w:space="4" w:color="auto"/>
          <w:bottom w:val="single" w:sz="4" w:space="1" w:color="auto"/>
          <w:right w:val="single" w:sz="4" w:space="4" w:color="auto"/>
        </w:pBdr>
        <w:jc w:val="both"/>
        <w:rPr>
          <w:rFonts w:ascii="FlandersArtSans-Light" w:hAnsi="FlandersArtSans-Light"/>
          <w:sz w:val="24"/>
          <w:szCs w:val="24"/>
        </w:rPr>
      </w:pPr>
      <w:r w:rsidRPr="00BA6F34">
        <w:rPr>
          <w:rFonts w:ascii="FlandersArtSans-Light" w:hAnsi="FlandersArtSans-Light"/>
          <w:sz w:val="24"/>
          <w:szCs w:val="24"/>
        </w:rPr>
        <w:t xml:space="preserve">Opgericht in </w:t>
      </w:r>
      <w:r w:rsidR="008228AA" w:rsidRPr="00BA6F34">
        <w:rPr>
          <w:rFonts w:ascii="FlandersArtSans-Light" w:hAnsi="FlandersArtSans-Light"/>
          <w:sz w:val="24"/>
          <w:szCs w:val="24"/>
        </w:rPr>
        <w:t>1983</w:t>
      </w:r>
    </w:p>
    <w:p w14:paraId="233B296B" w14:textId="77777777" w:rsidR="00DA2690" w:rsidRPr="00BA6F34" w:rsidRDefault="00DA2690" w:rsidP="004875F5">
      <w:pPr>
        <w:pStyle w:val="NoSpacing"/>
        <w:pBdr>
          <w:top w:val="single" w:sz="4" w:space="1" w:color="auto"/>
          <w:left w:val="single" w:sz="4" w:space="4" w:color="auto"/>
          <w:bottom w:val="single" w:sz="4" w:space="1" w:color="auto"/>
          <w:right w:val="single" w:sz="4" w:space="4" w:color="auto"/>
        </w:pBdr>
        <w:jc w:val="both"/>
        <w:rPr>
          <w:rFonts w:ascii="FlandersArtSans-Light" w:hAnsi="FlandersArtSans-Light"/>
          <w:sz w:val="24"/>
          <w:szCs w:val="24"/>
        </w:rPr>
      </w:pPr>
      <w:r w:rsidRPr="00BA6F34">
        <w:rPr>
          <w:rFonts w:ascii="FlandersArtSans-Light" w:hAnsi="FlandersArtSans-Light"/>
          <w:sz w:val="24"/>
          <w:szCs w:val="24"/>
        </w:rPr>
        <w:t xml:space="preserve">Aandeel export in omzet: </w:t>
      </w:r>
      <w:r w:rsidR="008228AA" w:rsidRPr="00BA6F34">
        <w:rPr>
          <w:rFonts w:ascii="FlandersArtSans-Light" w:hAnsi="FlandersArtSans-Light"/>
          <w:sz w:val="24"/>
          <w:szCs w:val="24"/>
        </w:rPr>
        <w:t>91</w:t>
      </w:r>
      <w:r w:rsidRPr="00BA6F34">
        <w:rPr>
          <w:rFonts w:ascii="FlandersArtSans-Light" w:hAnsi="FlandersArtSans-Light"/>
          <w:sz w:val="24"/>
          <w:szCs w:val="24"/>
        </w:rPr>
        <w:t>%</w:t>
      </w:r>
    </w:p>
    <w:p w14:paraId="2FB0B4D4" w14:textId="77777777" w:rsidR="00697A99" w:rsidRPr="00BA6F34" w:rsidRDefault="00DA2690" w:rsidP="004875F5">
      <w:pPr>
        <w:pStyle w:val="NoSpacing"/>
        <w:pBdr>
          <w:top w:val="single" w:sz="4" w:space="1" w:color="auto"/>
          <w:left w:val="single" w:sz="4" w:space="4" w:color="auto"/>
          <w:bottom w:val="single" w:sz="4" w:space="1" w:color="auto"/>
          <w:right w:val="single" w:sz="4" w:space="4" w:color="auto"/>
        </w:pBdr>
        <w:jc w:val="both"/>
        <w:rPr>
          <w:rFonts w:ascii="FlandersArtSans-Light" w:hAnsi="FlandersArtSans-Light"/>
          <w:sz w:val="24"/>
          <w:szCs w:val="24"/>
        </w:rPr>
      </w:pPr>
      <w:r w:rsidRPr="00BA6F34">
        <w:rPr>
          <w:rFonts w:ascii="FlandersArtSans-Light" w:hAnsi="FlandersArtSans-Light"/>
          <w:sz w:val="24"/>
          <w:szCs w:val="24"/>
        </w:rPr>
        <w:t xml:space="preserve">Aanwezig in </w:t>
      </w:r>
      <w:r w:rsidR="008228AA" w:rsidRPr="00BA6F34">
        <w:rPr>
          <w:rFonts w:ascii="FlandersArtSans-Light" w:hAnsi="FlandersArtSans-Light"/>
          <w:sz w:val="24"/>
          <w:szCs w:val="24"/>
        </w:rPr>
        <w:t xml:space="preserve">57 </w:t>
      </w:r>
      <w:r w:rsidRPr="00BA6F34">
        <w:rPr>
          <w:rFonts w:ascii="FlandersArtSans-Light" w:hAnsi="FlandersArtSans-Light"/>
          <w:sz w:val="24"/>
          <w:szCs w:val="24"/>
        </w:rPr>
        <w:t>landen</w:t>
      </w:r>
      <w:r w:rsidR="008228AA" w:rsidRPr="00BA6F34">
        <w:rPr>
          <w:rFonts w:ascii="FlandersArtSans-Light" w:hAnsi="FlandersArtSans-Light"/>
          <w:sz w:val="24"/>
          <w:szCs w:val="24"/>
        </w:rPr>
        <w:t>, wereldwijd</w:t>
      </w:r>
    </w:p>
    <w:p w14:paraId="29160362" w14:textId="77777777" w:rsidR="000D65F9" w:rsidRPr="00BA6F34" w:rsidRDefault="000D65F9" w:rsidP="004875F5">
      <w:pPr>
        <w:pStyle w:val="NoSpacing"/>
        <w:jc w:val="both"/>
        <w:rPr>
          <w:rFonts w:ascii="FlandersArtSans-Light" w:hAnsi="FlandersArtSans-Light"/>
          <w:b/>
          <w:sz w:val="24"/>
          <w:szCs w:val="24"/>
        </w:rPr>
      </w:pPr>
    </w:p>
    <w:p w14:paraId="448A5F0F" w14:textId="77777777" w:rsidR="00EF3D0E" w:rsidRPr="00BA6F34" w:rsidRDefault="00EF3D0E" w:rsidP="004875F5">
      <w:pPr>
        <w:spacing w:line="240" w:lineRule="auto"/>
        <w:jc w:val="both"/>
        <w:rPr>
          <w:rFonts w:ascii="FlandersArtSans-Light" w:hAnsi="FlandersArtSans-Light"/>
          <w:b/>
          <w:sz w:val="24"/>
          <w:szCs w:val="24"/>
        </w:rPr>
      </w:pPr>
      <w:bookmarkStart w:id="2" w:name="_Toc272140784"/>
      <w:proofErr w:type="spellStart"/>
      <w:r w:rsidRPr="00BA6F34">
        <w:rPr>
          <w:rFonts w:ascii="FlandersArtSans-Light" w:hAnsi="FlandersArtSans-Light"/>
          <w:b/>
          <w:sz w:val="24"/>
          <w:szCs w:val="24"/>
        </w:rPr>
        <w:t>iText</w:t>
      </w:r>
      <w:proofErr w:type="spellEnd"/>
      <w:r w:rsidRPr="00BA6F34">
        <w:rPr>
          <w:rFonts w:ascii="FlandersArtSans-Light" w:hAnsi="FlandersArtSans-Light"/>
          <w:b/>
          <w:sz w:val="24"/>
          <w:szCs w:val="24"/>
        </w:rPr>
        <w:t xml:space="preserve"> Group, of hoe een hobby een bloeiende internationale business werd</w:t>
      </w:r>
    </w:p>
    <w:p w14:paraId="05B8A414" w14:textId="77777777" w:rsidR="00D860CE" w:rsidRPr="00BA6F34" w:rsidRDefault="00D860CE" w:rsidP="004875F5">
      <w:pPr>
        <w:spacing w:line="240" w:lineRule="auto"/>
        <w:jc w:val="both"/>
        <w:rPr>
          <w:rFonts w:ascii="FlandersArtSans-Light" w:hAnsi="FlandersArtSans-Light"/>
          <w:sz w:val="24"/>
          <w:szCs w:val="24"/>
        </w:rPr>
      </w:pPr>
      <w:r w:rsidRPr="00BA6F34">
        <w:rPr>
          <w:rFonts w:ascii="FlandersArtSans-Light" w:hAnsi="FlandersArtSans-Light"/>
          <w:sz w:val="24"/>
          <w:szCs w:val="24"/>
        </w:rPr>
        <w:t xml:space="preserve">Eind jaren 90 schreef Bruno Lowagie iText, een pdf-motor die wordt ingebouwd in web- en andere softwaretoepassingen om pdf-documenten te genereren, en intussen ook te bewerken en te verwerken. Bij de ontwikkeling koos hij voor open source, waarbij ook gebruikers de software kunnen aanpassen. </w:t>
      </w:r>
      <w:r w:rsidR="000D2F25" w:rsidRPr="00BA6F34">
        <w:rPr>
          <w:rFonts w:ascii="FlandersArtSans-Light" w:hAnsi="FlandersArtSans-Light"/>
          <w:sz w:val="24"/>
          <w:szCs w:val="24"/>
        </w:rPr>
        <w:t>In 2008 richtten hij en zijn vrouw een bedrijf op om iText verder uit te bouwen en ook een betalende versie te lanceren. Samen met een Amerikaanse partner verkochten ze de eerste licentie in de VS. Daarna volgde</w:t>
      </w:r>
      <w:r w:rsidR="00B26CA1" w:rsidRPr="00BA6F34">
        <w:rPr>
          <w:rFonts w:ascii="FlandersArtSans-Light" w:hAnsi="FlandersArtSans-Light"/>
          <w:sz w:val="24"/>
          <w:szCs w:val="24"/>
        </w:rPr>
        <w:t>n</w:t>
      </w:r>
      <w:r w:rsidR="000D2F25" w:rsidRPr="00BA6F34">
        <w:rPr>
          <w:rFonts w:ascii="FlandersArtSans-Light" w:hAnsi="FlandersArtSans-Light"/>
          <w:sz w:val="24"/>
          <w:szCs w:val="24"/>
        </w:rPr>
        <w:t xml:space="preserve"> Europa en de rest van de wereld</w:t>
      </w:r>
      <w:r w:rsidR="00B26CA1" w:rsidRPr="00BA6F34">
        <w:rPr>
          <w:rFonts w:ascii="FlandersArtSans-Light" w:hAnsi="FlandersArtSans-Light"/>
          <w:sz w:val="24"/>
          <w:szCs w:val="24"/>
        </w:rPr>
        <w:t xml:space="preserve">, en het </w:t>
      </w:r>
      <w:r w:rsidR="000D2F25" w:rsidRPr="00BA6F34">
        <w:rPr>
          <w:rFonts w:ascii="FlandersArtSans-Light" w:hAnsi="FlandersArtSans-Light"/>
          <w:sz w:val="24"/>
          <w:szCs w:val="24"/>
        </w:rPr>
        <w:t xml:space="preserve">Oosten </w:t>
      </w:r>
      <w:r w:rsidR="00B26CA1" w:rsidRPr="00BA6F34">
        <w:rPr>
          <w:rFonts w:ascii="FlandersArtSans-Light" w:hAnsi="FlandersArtSans-Light"/>
          <w:sz w:val="24"/>
          <w:szCs w:val="24"/>
        </w:rPr>
        <w:t>in het bijzonder.</w:t>
      </w:r>
    </w:p>
    <w:p w14:paraId="177B4219" w14:textId="77777777" w:rsidR="00EF3D0E" w:rsidRPr="00BA6F34" w:rsidRDefault="00B26CA1" w:rsidP="004875F5">
      <w:pPr>
        <w:spacing w:line="240" w:lineRule="auto"/>
        <w:jc w:val="both"/>
        <w:rPr>
          <w:rFonts w:ascii="FlandersArtSans-Light" w:hAnsi="FlandersArtSans-Light"/>
          <w:sz w:val="24"/>
          <w:szCs w:val="24"/>
        </w:rPr>
      </w:pPr>
      <w:r w:rsidRPr="00BA6F34">
        <w:rPr>
          <w:rFonts w:ascii="FlandersArtSans-Light" w:hAnsi="FlandersArtSans-Light"/>
          <w:sz w:val="24"/>
          <w:szCs w:val="24"/>
        </w:rPr>
        <w:t>Die internationale koers levert fraaie resultaten op. I</w:t>
      </w:r>
      <w:r w:rsidR="00EF3D0E" w:rsidRPr="00BA6F34">
        <w:rPr>
          <w:rFonts w:ascii="FlandersArtSans-Light" w:hAnsi="FlandersArtSans-Light"/>
          <w:sz w:val="24"/>
          <w:szCs w:val="24"/>
        </w:rPr>
        <w:t>n 2015 had iText Group (</w:t>
      </w:r>
      <w:hyperlink r:id="rId15" w:history="1">
        <w:r w:rsidR="00EF3D0E" w:rsidRPr="00BA6F34">
          <w:rPr>
            <w:rStyle w:val="Hyperlink"/>
            <w:rFonts w:ascii="FlandersArtSans-Light" w:hAnsi="FlandersArtSans-Light"/>
            <w:sz w:val="24"/>
            <w:szCs w:val="24"/>
          </w:rPr>
          <w:t>www.itextpdf.com</w:t>
        </w:r>
      </w:hyperlink>
      <w:r w:rsidR="00EF3D0E" w:rsidRPr="00BA6F34">
        <w:rPr>
          <w:rFonts w:ascii="FlandersArtSans-Light" w:hAnsi="FlandersArtSans-Light"/>
          <w:sz w:val="24"/>
          <w:szCs w:val="24"/>
        </w:rPr>
        <w:t xml:space="preserve">) klanten in 64 landen, met een stevig overwicht buiten Europa. Zo komt het aandeel van export in de omzet op 98%. Wereldwijd telt het bedrijf 16 medewerkers, waarvan 9 in Vlaanderen. Samen draaiden ze </w:t>
      </w:r>
      <w:r w:rsidRPr="00BA6F34">
        <w:rPr>
          <w:rFonts w:ascii="FlandersArtSans-Light" w:hAnsi="FlandersArtSans-Light"/>
          <w:sz w:val="24"/>
          <w:szCs w:val="24"/>
        </w:rPr>
        <w:t xml:space="preserve">in 2015 </w:t>
      </w:r>
      <w:r w:rsidR="00EF3D0E" w:rsidRPr="00BA6F34">
        <w:rPr>
          <w:rFonts w:ascii="FlandersArtSans-Light" w:hAnsi="FlandersArtSans-Light"/>
          <w:sz w:val="24"/>
          <w:szCs w:val="24"/>
        </w:rPr>
        <w:t>een omzet van ruim 6,5 miljoen euro.</w:t>
      </w:r>
    </w:p>
    <w:p w14:paraId="118DB8D6" w14:textId="77777777" w:rsidR="00697A99" w:rsidRPr="00BA6F34" w:rsidRDefault="00697A99" w:rsidP="004875F5">
      <w:pPr>
        <w:pStyle w:val="NoSpacing"/>
        <w:jc w:val="both"/>
        <w:rPr>
          <w:rFonts w:ascii="FlandersArtSans-Light" w:hAnsi="FlandersArtSans-Light"/>
          <w:sz w:val="24"/>
          <w:szCs w:val="24"/>
        </w:rPr>
      </w:pPr>
      <w:r w:rsidRPr="00BA6F34">
        <w:rPr>
          <w:rFonts w:ascii="FlandersArtSans-Light" w:hAnsi="FlandersArtSans-Light"/>
          <w:sz w:val="24"/>
          <w:szCs w:val="24"/>
        </w:rPr>
        <w:t xml:space="preserve">Quote FIT (Adviseur Internationaal Ondernemen </w:t>
      </w:r>
      <w:r w:rsidR="00B26CA1" w:rsidRPr="00BA6F34">
        <w:rPr>
          <w:rFonts w:ascii="FlandersArtSans-Light" w:hAnsi="FlandersArtSans-Light"/>
          <w:sz w:val="24"/>
          <w:szCs w:val="24"/>
        </w:rPr>
        <w:t>Karla Laheye</w:t>
      </w:r>
      <w:r w:rsidRPr="00BA6F34">
        <w:rPr>
          <w:rFonts w:ascii="FlandersArtSans-Light" w:hAnsi="FlandersArtSans-Light"/>
          <w:sz w:val="24"/>
          <w:szCs w:val="24"/>
        </w:rPr>
        <w:t xml:space="preserve">, die het bedrijf van nabij opvolgt): </w:t>
      </w:r>
    </w:p>
    <w:p w14:paraId="04F8A0D2" w14:textId="77777777" w:rsidR="00697A99" w:rsidRPr="00BA6F34" w:rsidRDefault="00697A99" w:rsidP="004875F5">
      <w:pPr>
        <w:pStyle w:val="NoSpacing"/>
        <w:jc w:val="both"/>
        <w:rPr>
          <w:rFonts w:ascii="FlandersArtSans-Light" w:hAnsi="FlandersArtSans-Light"/>
          <w:sz w:val="24"/>
          <w:szCs w:val="24"/>
        </w:rPr>
      </w:pPr>
    </w:p>
    <w:p w14:paraId="513E38CF" w14:textId="77777777" w:rsidR="00AC72EC" w:rsidRPr="00BA6F34" w:rsidRDefault="00697A99" w:rsidP="004875F5">
      <w:pPr>
        <w:pStyle w:val="NoSpacing"/>
        <w:jc w:val="both"/>
        <w:rPr>
          <w:rFonts w:ascii="FlandersArtSans-Light" w:hAnsi="FlandersArtSans-Light"/>
          <w:sz w:val="24"/>
          <w:szCs w:val="24"/>
        </w:rPr>
      </w:pPr>
      <w:r w:rsidRPr="00BA6F34">
        <w:rPr>
          <w:rFonts w:ascii="FlandersArtSans-Light" w:hAnsi="FlandersArtSans-Light"/>
          <w:sz w:val="24"/>
          <w:szCs w:val="24"/>
        </w:rPr>
        <w:t>“</w:t>
      </w:r>
      <w:r w:rsidR="00C71C67" w:rsidRPr="00BA6F34">
        <w:rPr>
          <w:rFonts w:ascii="FlandersArtSans-Light" w:hAnsi="FlandersArtSans-Light"/>
          <w:sz w:val="24"/>
          <w:szCs w:val="24"/>
        </w:rPr>
        <w:t xml:space="preserve">iText Group slaagt erin om </w:t>
      </w:r>
      <w:r w:rsidR="008A709A" w:rsidRPr="00BA6F34">
        <w:rPr>
          <w:rFonts w:ascii="FlandersArtSans-Light" w:hAnsi="FlandersArtSans-Light"/>
          <w:sz w:val="24"/>
          <w:szCs w:val="24"/>
        </w:rPr>
        <w:t xml:space="preserve">meer dan uitstekend stand te houden tegen </w:t>
      </w:r>
      <w:r w:rsidR="00C71C67" w:rsidRPr="00BA6F34">
        <w:rPr>
          <w:rFonts w:ascii="FlandersArtSans-Light" w:hAnsi="FlandersArtSans-Light"/>
          <w:sz w:val="24"/>
          <w:szCs w:val="24"/>
        </w:rPr>
        <w:t>grote jongens Adobe en Microsoft</w:t>
      </w:r>
      <w:r w:rsidR="008A709A" w:rsidRPr="00BA6F34">
        <w:rPr>
          <w:rFonts w:ascii="FlandersArtSans-Light" w:hAnsi="FlandersArtSans-Light"/>
          <w:sz w:val="24"/>
          <w:szCs w:val="24"/>
        </w:rPr>
        <w:t xml:space="preserve">. Toch wel een uitzonderlijke prestatie van een kleine Vlaamse speler. </w:t>
      </w:r>
      <w:r w:rsidR="00AC72EC" w:rsidRPr="00BA6F34">
        <w:rPr>
          <w:rFonts w:ascii="FlandersArtSans-Light" w:hAnsi="FlandersArtSans-Light"/>
          <w:sz w:val="24"/>
          <w:szCs w:val="24"/>
        </w:rPr>
        <w:t>We kijken altijd op naar Silicon Valley, maar met bedrijven als iText kunnen we onze eigen Valley maken.”</w:t>
      </w:r>
    </w:p>
    <w:p w14:paraId="5B163098" w14:textId="77777777" w:rsidR="00AC72EC" w:rsidRPr="00BA6F34" w:rsidRDefault="00AC72EC" w:rsidP="004875F5">
      <w:pPr>
        <w:pStyle w:val="NoSpacing"/>
        <w:jc w:val="both"/>
        <w:rPr>
          <w:rFonts w:ascii="FlandersArtSans-Light" w:hAnsi="FlandersArtSans-Light"/>
          <w:sz w:val="24"/>
          <w:szCs w:val="24"/>
        </w:rPr>
      </w:pPr>
    </w:p>
    <w:p w14:paraId="7D53176C" w14:textId="77777777" w:rsidR="00774DC0" w:rsidRPr="00BA6F34" w:rsidRDefault="00774DC0" w:rsidP="004D3788">
      <w:pPr>
        <w:pStyle w:val="NoSpacing"/>
        <w:pBdr>
          <w:top w:val="single" w:sz="4" w:space="1" w:color="auto"/>
          <w:left w:val="single" w:sz="4" w:space="4" w:color="auto"/>
          <w:bottom w:val="single" w:sz="4" w:space="1" w:color="auto"/>
          <w:right w:val="single" w:sz="4" w:space="4" w:color="auto"/>
        </w:pBdr>
        <w:jc w:val="both"/>
        <w:rPr>
          <w:rFonts w:ascii="FlandersArtSans-Light" w:hAnsi="FlandersArtSans-Light"/>
          <w:sz w:val="24"/>
          <w:szCs w:val="24"/>
        </w:rPr>
      </w:pPr>
      <w:r w:rsidRPr="00BA6F34">
        <w:rPr>
          <w:rFonts w:ascii="FlandersArtSans-Light" w:hAnsi="FlandersArtSans-Light"/>
          <w:sz w:val="24"/>
          <w:szCs w:val="24"/>
        </w:rPr>
        <w:t xml:space="preserve">Medewerkers: </w:t>
      </w:r>
      <w:r w:rsidR="00B26CA1" w:rsidRPr="00BA6F34">
        <w:rPr>
          <w:rFonts w:ascii="FlandersArtSans-Light" w:hAnsi="FlandersArtSans-Light"/>
          <w:sz w:val="24"/>
          <w:szCs w:val="24"/>
        </w:rPr>
        <w:t>16</w:t>
      </w:r>
    </w:p>
    <w:p w14:paraId="77B69320" w14:textId="77777777" w:rsidR="00774DC0" w:rsidRPr="00BA6F34" w:rsidRDefault="00774DC0" w:rsidP="004D3788">
      <w:pPr>
        <w:pStyle w:val="NoSpacing"/>
        <w:pBdr>
          <w:top w:val="single" w:sz="4" w:space="1" w:color="auto"/>
          <w:left w:val="single" w:sz="4" w:space="4" w:color="auto"/>
          <w:bottom w:val="single" w:sz="4" w:space="1" w:color="auto"/>
          <w:right w:val="single" w:sz="4" w:space="4" w:color="auto"/>
        </w:pBdr>
        <w:jc w:val="both"/>
        <w:rPr>
          <w:rFonts w:ascii="FlandersArtSans-Light" w:hAnsi="FlandersArtSans-Light"/>
          <w:sz w:val="24"/>
          <w:szCs w:val="24"/>
        </w:rPr>
      </w:pPr>
      <w:r w:rsidRPr="00BA6F34">
        <w:rPr>
          <w:rFonts w:ascii="FlandersArtSans-Light" w:hAnsi="FlandersArtSans-Light"/>
          <w:sz w:val="24"/>
          <w:szCs w:val="24"/>
        </w:rPr>
        <w:t xml:space="preserve">Opgericht in </w:t>
      </w:r>
      <w:r w:rsidR="00B26CA1" w:rsidRPr="00BA6F34">
        <w:rPr>
          <w:rFonts w:ascii="FlandersArtSans-Light" w:hAnsi="FlandersArtSans-Light"/>
          <w:sz w:val="24"/>
          <w:szCs w:val="24"/>
        </w:rPr>
        <w:t>2008</w:t>
      </w:r>
    </w:p>
    <w:p w14:paraId="32372D6F" w14:textId="77777777" w:rsidR="00774DC0" w:rsidRPr="00BA6F34" w:rsidRDefault="00774DC0" w:rsidP="004D3788">
      <w:pPr>
        <w:pStyle w:val="NoSpacing"/>
        <w:pBdr>
          <w:top w:val="single" w:sz="4" w:space="1" w:color="auto"/>
          <w:left w:val="single" w:sz="4" w:space="4" w:color="auto"/>
          <w:bottom w:val="single" w:sz="4" w:space="1" w:color="auto"/>
          <w:right w:val="single" w:sz="4" w:space="4" w:color="auto"/>
        </w:pBdr>
        <w:jc w:val="both"/>
        <w:rPr>
          <w:rFonts w:ascii="FlandersArtSans-Light" w:hAnsi="FlandersArtSans-Light"/>
          <w:sz w:val="24"/>
          <w:szCs w:val="24"/>
        </w:rPr>
      </w:pPr>
      <w:r w:rsidRPr="00BA6F34">
        <w:rPr>
          <w:rFonts w:ascii="FlandersArtSans-Light" w:hAnsi="FlandersArtSans-Light"/>
          <w:sz w:val="24"/>
          <w:szCs w:val="24"/>
        </w:rPr>
        <w:t xml:space="preserve">Aandeel export in omzet: </w:t>
      </w:r>
      <w:r w:rsidR="00B26CA1" w:rsidRPr="00BA6F34">
        <w:rPr>
          <w:rFonts w:ascii="FlandersArtSans-Light" w:hAnsi="FlandersArtSans-Light"/>
          <w:sz w:val="24"/>
          <w:szCs w:val="24"/>
        </w:rPr>
        <w:t>98</w:t>
      </w:r>
      <w:r w:rsidRPr="00BA6F34">
        <w:rPr>
          <w:rFonts w:ascii="FlandersArtSans-Light" w:hAnsi="FlandersArtSans-Light"/>
          <w:sz w:val="24"/>
          <w:szCs w:val="24"/>
        </w:rPr>
        <w:t>%</w:t>
      </w:r>
    </w:p>
    <w:p w14:paraId="09D6CA14" w14:textId="77777777" w:rsidR="00697A99" w:rsidRPr="00BA6F34" w:rsidRDefault="00774DC0" w:rsidP="004D3788">
      <w:pPr>
        <w:pStyle w:val="NoSpacing"/>
        <w:pBdr>
          <w:top w:val="single" w:sz="4" w:space="1" w:color="auto"/>
          <w:left w:val="single" w:sz="4" w:space="4" w:color="auto"/>
          <w:bottom w:val="single" w:sz="4" w:space="1" w:color="auto"/>
          <w:right w:val="single" w:sz="4" w:space="4" w:color="auto"/>
        </w:pBdr>
        <w:jc w:val="both"/>
        <w:rPr>
          <w:rFonts w:ascii="FlandersArtSans-Light" w:hAnsi="FlandersArtSans-Light"/>
          <w:sz w:val="24"/>
          <w:szCs w:val="24"/>
        </w:rPr>
      </w:pPr>
      <w:r w:rsidRPr="00BA6F34">
        <w:rPr>
          <w:rFonts w:ascii="FlandersArtSans-Light" w:hAnsi="FlandersArtSans-Light"/>
          <w:sz w:val="24"/>
          <w:szCs w:val="24"/>
        </w:rPr>
        <w:t xml:space="preserve">Aanwezig in </w:t>
      </w:r>
      <w:r w:rsidR="00B26CA1" w:rsidRPr="00BA6F34">
        <w:rPr>
          <w:rFonts w:ascii="FlandersArtSans-Light" w:hAnsi="FlandersArtSans-Light"/>
          <w:sz w:val="24"/>
          <w:szCs w:val="24"/>
        </w:rPr>
        <w:t xml:space="preserve">64 </w:t>
      </w:r>
      <w:r w:rsidRPr="00BA6F34">
        <w:rPr>
          <w:rFonts w:ascii="FlandersArtSans-Light" w:hAnsi="FlandersArtSans-Light"/>
          <w:sz w:val="24"/>
          <w:szCs w:val="24"/>
        </w:rPr>
        <w:t>landen</w:t>
      </w:r>
    </w:p>
    <w:p w14:paraId="7B1EBAD1" w14:textId="77777777" w:rsidR="004D3788" w:rsidRDefault="004D3788" w:rsidP="004875F5">
      <w:pPr>
        <w:spacing w:line="240" w:lineRule="auto"/>
        <w:jc w:val="both"/>
        <w:rPr>
          <w:rFonts w:ascii="FlandersArtSans-Light" w:hAnsi="FlandersArtSans-Light"/>
          <w:b/>
          <w:sz w:val="24"/>
          <w:szCs w:val="24"/>
        </w:rPr>
      </w:pPr>
    </w:p>
    <w:p w14:paraId="06607E51" w14:textId="77777777" w:rsidR="004D3788" w:rsidRDefault="004D3788" w:rsidP="004875F5">
      <w:pPr>
        <w:spacing w:line="240" w:lineRule="auto"/>
        <w:jc w:val="both"/>
        <w:rPr>
          <w:rFonts w:ascii="FlandersArtSans-Light" w:hAnsi="FlandersArtSans-Light"/>
          <w:b/>
          <w:sz w:val="24"/>
          <w:szCs w:val="24"/>
        </w:rPr>
      </w:pPr>
    </w:p>
    <w:p w14:paraId="23CA7F04" w14:textId="77777777" w:rsidR="004D3788" w:rsidRDefault="004D3788" w:rsidP="004875F5">
      <w:pPr>
        <w:spacing w:line="240" w:lineRule="auto"/>
        <w:jc w:val="both"/>
        <w:rPr>
          <w:rFonts w:ascii="FlandersArtSans-Light" w:hAnsi="FlandersArtSans-Light"/>
          <w:b/>
          <w:sz w:val="24"/>
          <w:szCs w:val="24"/>
        </w:rPr>
      </w:pPr>
    </w:p>
    <w:p w14:paraId="3447470D" w14:textId="77777777" w:rsidR="004D3788" w:rsidRDefault="004D3788" w:rsidP="004875F5">
      <w:pPr>
        <w:spacing w:line="240" w:lineRule="auto"/>
        <w:jc w:val="both"/>
        <w:rPr>
          <w:rFonts w:ascii="FlandersArtSans-Light" w:hAnsi="FlandersArtSans-Light"/>
          <w:b/>
          <w:sz w:val="24"/>
          <w:szCs w:val="24"/>
        </w:rPr>
      </w:pPr>
    </w:p>
    <w:p w14:paraId="1F67D76A" w14:textId="5F6802FB" w:rsidR="00697A99" w:rsidRPr="00BA6F34" w:rsidRDefault="00A31D85" w:rsidP="004875F5">
      <w:pPr>
        <w:spacing w:line="240" w:lineRule="auto"/>
        <w:jc w:val="both"/>
        <w:rPr>
          <w:rFonts w:ascii="FlandersArtSans-Light" w:hAnsi="FlandersArtSans-Light"/>
          <w:b/>
          <w:sz w:val="24"/>
          <w:szCs w:val="24"/>
        </w:rPr>
      </w:pPr>
      <w:proofErr w:type="spellStart"/>
      <w:r w:rsidRPr="00BA6F34">
        <w:rPr>
          <w:rFonts w:ascii="FlandersArtSans-Light" w:hAnsi="FlandersArtSans-Light"/>
          <w:b/>
          <w:sz w:val="24"/>
          <w:szCs w:val="24"/>
        </w:rPr>
        <w:lastRenderedPageBreak/>
        <w:t>Eurofins</w:t>
      </w:r>
      <w:proofErr w:type="spellEnd"/>
      <w:r w:rsidRPr="00BA6F34">
        <w:rPr>
          <w:rFonts w:ascii="FlandersArtSans-Light" w:hAnsi="FlandersArtSans-Light"/>
          <w:b/>
          <w:sz w:val="24"/>
          <w:szCs w:val="24"/>
        </w:rPr>
        <w:t xml:space="preserve"> Digital </w:t>
      </w:r>
      <w:proofErr w:type="spellStart"/>
      <w:r w:rsidRPr="00BA6F34">
        <w:rPr>
          <w:rFonts w:ascii="FlandersArtSans-Light" w:hAnsi="FlandersArtSans-Light"/>
          <w:b/>
          <w:sz w:val="24"/>
          <w:szCs w:val="24"/>
        </w:rPr>
        <w:t>Testing</w:t>
      </w:r>
      <w:proofErr w:type="spellEnd"/>
      <w:r w:rsidRPr="00BA6F34">
        <w:rPr>
          <w:rFonts w:ascii="FlandersArtSans-Light" w:hAnsi="FlandersArtSans-Light"/>
          <w:b/>
          <w:sz w:val="24"/>
          <w:szCs w:val="24"/>
        </w:rPr>
        <w:t xml:space="preserve"> Belgium: jonge leeuw wordt mature exporteur </w:t>
      </w:r>
    </w:p>
    <w:p w14:paraId="6DBFB960" w14:textId="77777777" w:rsidR="00A31D85" w:rsidRPr="00BA6F34" w:rsidRDefault="00A31D85" w:rsidP="004875F5">
      <w:pPr>
        <w:spacing w:line="240" w:lineRule="auto"/>
        <w:jc w:val="both"/>
        <w:rPr>
          <w:rFonts w:ascii="FlandersArtSans-Light" w:hAnsi="FlandersArtSans-Light"/>
          <w:sz w:val="24"/>
          <w:szCs w:val="24"/>
        </w:rPr>
      </w:pPr>
      <w:r w:rsidRPr="00BA6F34">
        <w:rPr>
          <w:rFonts w:ascii="FlandersArtSans-Light" w:hAnsi="FlandersArtSans-Light"/>
          <w:sz w:val="24"/>
          <w:szCs w:val="24"/>
        </w:rPr>
        <w:t>In eigen land is Eurofins Digital Testing Belgium (</w:t>
      </w:r>
      <w:hyperlink r:id="rId16" w:history="1">
        <w:r w:rsidRPr="00BA6F34">
          <w:rPr>
            <w:rStyle w:val="Hyperlink"/>
            <w:rFonts w:ascii="FlandersArtSans-Light" w:hAnsi="FlandersArtSans-Light"/>
            <w:sz w:val="24"/>
            <w:szCs w:val="24"/>
          </w:rPr>
          <w:t>www.eurofins.be</w:t>
        </w:r>
      </w:hyperlink>
      <w:r w:rsidRPr="00BA6F34">
        <w:rPr>
          <w:rFonts w:ascii="FlandersArtSans-Light" w:hAnsi="FlandersArtSans-Light"/>
          <w:sz w:val="24"/>
          <w:szCs w:val="24"/>
        </w:rPr>
        <w:t xml:space="preserve">) het grootste testhuis voor software en digitale tv-toepassingen, maar ook internationaal gaat het de Diepenbekenaren voor de wind. Op vijf jaar tijd slaagden ze erin om hun omzet uit export te verdubbelen. </w:t>
      </w:r>
    </w:p>
    <w:p w14:paraId="6F3776BB" w14:textId="77777777" w:rsidR="0002708C" w:rsidRPr="00BA6F34" w:rsidRDefault="00A31D85" w:rsidP="004875F5">
      <w:pPr>
        <w:spacing w:line="240" w:lineRule="auto"/>
        <w:jc w:val="both"/>
        <w:rPr>
          <w:rFonts w:ascii="FlandersArtSans-Light" w:hAnsi="FlandersArtSans-Light"/>
          <w:sz w:val="24"/>
          <w:szCs w:val="24"/>
        </w:rPr>
      </w:pPr>
      <w:r w:rsidRPr="00BA6F34">
        <w:rPr>
          <w:rFonts w:ascii="FlandersArtSans-Light" w:hAnsi="FlandersArtSans-Light"/>
          <w:sz w:val="24"/>
          <w:szCs w:val="24"/>
        </w:rPr>
        <w:t xml:space="preserve">Sinds 2015 opereert het Limburgse bedrijf onder de vleugels van Eurofins, een internationale labogroep die testdiensten aanbiedt voor tal van sectoren en over 225 entiteiten beschikt in 39 verschillende landen. Al blijven ze wel georganiseerd als een Vlaamse kmo en </w:t>
      </w:r>
      <w:r w:rsidR="0002708C" w:rsidRPr="00BA6F34">
        <w:rPr>
          <w:rFonts w:ascii="FlandersArtSans-Light" w:hAnsi="FlandersArtSans-Light"/>
          <w:sz w:val="24"/>
          <w:szCs w:val="24"/>
        </w:rPr>
        <w:t xml:space="preserve">varen </w:t>
      </w:r>
      <w:r w:rsidRPr="00BA6F34">
        <w:rPr>
          <w:rFonts w:ascii="FlandersArtSans-Light" w:hAnsi="FlandersArtSans-Light"/>
          <w:sz w:val="24"/>
          <w:szCs w:val="24"/>
        </w:rPr>
        <w:t>ze hun eigen koers. In 2015 waren bij dit testhuis 88 medewerkers aan de slag. Van de omzet van bijna 9,1 miljoen euro kwam 62% uit export.</w:t>
      </w:r>
      <w:r w:rsidR="0002708C" w:rsidRPr="00BA6F34">
        <w:rPr>
          <w:rFonts w:ascii="FlandersArtSans-Light" w:hAnsi="FlandersArtSans-Light"/>
          <w:sz w:val="24"/>
          <w:szCs w:val="24"/>
        </w:rPr>
        <w:t xml:space="preserve"> Momenteel werken er al 145 medewerkers, inclusief freelancers en interimmers, maar tegen het einde van het jaar moeten dat er 180 zijn. Zo geeft Eurofins Digital Testing Belgium de Limburgse ICT-dienstensector een duw in de rug.</w:t>
      </w:r>
    </w:p>
    <w:p w14:paraId="3DD2E2A3" w14:textId="77777777" w:rsidR="00697A99" w:rsidRPr="00BA6F34" w:rsidRDefault="00697A99" w:rsidP="004875F5">
      <w:pPr>
        <w:pStyle w:val="NoSpacing"/>
        <w:jc w:val="both"/>
        <w:rPr>
          <w:rFonts w:ascii="FlandersArtSans-Light" w:hAnsi="FlandersArtSans-Light"/>
          <w:sz w:val="24"/>
          <w:szCs w:val="24"/>
        </w:rPr>
      </w:pPr>
      <w:r w:rsidRPr="00BA6F34">
        <w:rPr>
          <w:rFonts w:ascii="FlandersArtSans-Light" w:hAnsi="FlandersArtSans-Light"/>
          <w:sz w:val="24"/>
          <w:szCs w:val="24"/>
        </w:rPr>
        <w:t xml:space="preserve">Quote FIT (Adviseur Internationaal Ondernemen </w:t>
      </w:r>
      <w:r w:rsidR="00DE4A83" w:rsidRPr="00BA6F34">
        <w:rPr>
          <w:rFonts w:ascii="FlandersArtSans-Light" w:hAnsi="FlandersArtSans-Light"/>
          <w:sz w:val="24"/>
          <w:szCs w:val="24"/>
        </w:rPr>
        <w:t>Jan Tirez</w:t>
      </w:r>
      <w:r w:rsidRPr="00BA6F34">
        <w:rPr>
          <w:rFonts w:ascii="FlandersArtSans-Light" w:hAnsi="FlandersArtSans-Light"/>
          <w:sz w:val="24"/>
          <w:szCs w:val="24"/>
        </w:rPr>
        <w:t xml:space="preserve">, die het bedrijf van nabij opvolgt): </w:t>
      </w:r>
    </w:p>
    <w:p w14:paraId="5E4D670C" w14:textId="77777777" w:rsidR="00697A99" w:rsidRPr="00BA6F34" w:rsidRDefault="00697A99" w:rsidP="004875F5">
      <w:pPr>
        <w:pStyle w:val="NoSpacing"/>
        <w:jc w:val="both"/>
        <w:rPr>
          <w:rFonts w:ascii="FlandersArtSans-Light" w:hAnsi="FlandersArtSans-Light"/>
          <w:sz w:val="24"/>
          <w:szCs w:val="24"/>
        </w:rPr>
      </w:pPr>
    </w:p>
    <w:p w14:paraId="5A771D69" w14:textId="77777777" w:rsidR="00697A99" w:rsidRPr="00BA6F34" w:rsidRDefault="00697A99" w:rsidP="004875F5">
      <w:pPr>
        <w:pStyle w:val="NoSpacing"/>
        <w:jc w:val="both"/>
        <w:rPr>
          <w:rFonts w:ascii="FlandersArtSans-Light" w:hAnsi="FlandersArtSans-Light"/>
          <w:sz w:val="24"/>
          <w:szCs w:val="24"/>
        </w:rPr>
      </w:pPr>
      <w:r w:rsidRPr="00BA6F34">
        <w:rPr>
          <w:rFonts w:ascii="FlandersArtSans-Light" w:hAnsi="FlandersArtSans-Light"/>
          <w:sz w:val="24"/>
          <w:szCs w:val="24"/>
        </w:rPr>
        <w:t>“</w:t>
      </w:r>
      <w:r w:rsidR="0002708C" w:rsidRPr="00BA6F34">
        <w:rPr>
          <w:rFonts w:ascii="FlandersArtSans-Light" w:hAnsi="FlandersArtSans-Light"/>
          <w:sz w:val="24"/>
          <w:szCs w:val="24"/>
        </w:rPr>
        <w:t>Vijftien jaar geleden sleepten ze als jong exportbedrijf de allereerste Leeuw van de Export in de wacht, in de categorie ‘Young Exporter’. Hun recente nominatie is een bevestiging en erkenning van het ongelofelijke parcours dat ze sindsdien hebben afgelegd</w:t>
      </w:r>
      <w:r w:rsidR="00A31637" w:rsidRPr="00BA6F34">
        <w:rPr>
          <w:rFonts w:ascii="FlandersArtSans-Light" w:hAnsi="FlandersArtSans-Light"/>
          <w:sz w:val="24"/>
          <w:szCs w:val="24"/>
        </w:rPr>
        <w:t>.</w:t>
      </w:r>
      <w:r w:rsidRPr="00BA6F34">
        <w:rPr>
          <w:rFonts w:ascii="FlandersArtSans-Light" w:hAnsi="FlandersArtSans-Light"/>
          <w:sz w:val="24"/>
          <w:szCs w:val="24"/>
        </w:rPr>
        <w:t>”</w:t>
      </w:r>
    </w:p>
    <w:p w14:paraId="26B02E1F" w14:textId="77777777" w:rsidR="00697A99" w:rsidRPr="00BA6F34" w:rsidRDefault="00697A99" w:rsidP="004875F5">
      <w:pPr>
        <w:pStyle w:val="NoSpacing"/>
        <w:jc w:val="both"/>
        <w:rPr>
          <w:rFonts w:ascii="FlandersArtSans-Light" w:hAnsi="FlandersArtSans-Light"/>
          <w:sz w:val="24"/>
          <w:szCs w:val="24"/>
        </w:rPr>
      </w:pPr>
    </w:p>
    <w:p w14:paraId="4FE62118" w14:textId="77777777" w:rsidR="00A753E3" w:rsidRPr="00BA6F34" w:rsidRDefault="00A753E3" w:rsidP="004875F5">
      <w:pPr>
        <w:pStyle w:val="NoSpacing"/>
        <w:pBdr>
          <w:top w:val="single" w:sz="4" w:space="1" w:color="auto"/>
          <w:left w:val="single" w:sz="4" w:space="4" w:color="auto"/>
          <w:bottom w:val="single" w:sz="4" w:space="1" w:color="auto"/>
          <w:right w:val="single" w:sz="4" w:space="4" w:color="auto"/>
        </w:pBdr>
        <w:jc w:val="both"/>
        <w:rPr>
          <w:rFonts w:ascii="FlandersArtSans-Light" w:hAnsi="FlandersArtSans-Light"/>
          <w:sz w:val="24"/>
          <w:szCs w:val="24"/>
        </w:rPr>
      </w:pPr>
      <w:r w:rsidRPr="00BA6F34">
        <w:rPr>
          <w:rFonts w:ascii="FlandersArtSans-Light" w:hAnsi="FlandersArtSans-Light"/>
          <w:sz w:val="24"/>
          <w:szCs w:val="24"/>
        </w:rPr>
        <w:t xml:space="preserve">Medewerkers: </w:t>
      </w:r>
      <w:r w:rsidR="00DE4A83" w:rsidRPr="00BA6F34">
        <w:rPr>
          <w:rFonts w:ascii="FlandersArtSans-Light" w:hAnsi="FlandersArtSans-Light"/>
          <w:sz w:val="24"/>
          <w:szCs w:val="24"/>
        </w:rPr>
        <w:t>88</w:t>
      </w:r>
    </w:p>
    <w:p w14:paraId="4A907AA6" w14:textId="77777777" w:rsidR="00A753E3" w:rsidRPr="00BA6F34" w:rsidRDefault="00A753E3" w:rsidP="004875F5">
      <w:pPr>
        <w:pStyle w:val="NoSpacing"/>
        <w:pBdr>
          <w:top w:val="single" w:sz="4" w:space="1" w:color="auto"/>
          <w:left w:val="single" w:sz="4" w:space="4" w:color="auto"/>
          <w:bottom w:val="single" w:sz="4" w:space="1" w:color="auto"/>
          <w:right w:val="single" w:sz="4" w:space="4" w:color="auto"/>
        </w:pBdr>
        <w:jc w:val="both"/>
        <w:rPr>
          <w:rFonts w:ascii="FlandersArtSans-Light" w:hAnsi="FlandersArtSans-Light"/>
          <w:sz w:val="24"/>
          <w:szCs w:val="24"/>
        </w:rPr>
      </w:pPr>
      <w:r w:rsidRPr="00BA6F34">
        <w:rPr>
          <w:rFonts w:ascii="FlandersArtSans-Light" w:hAnsi="FlandersArtSans-Light"/>
          <w:sz w:val="24"/>
          <w:szCs w:val="24"/>
        </w:rPr>
        <w:t xml:space="preserve">Opgericht in: </w:t>
      </w:r>
      <w:r w:rsidR="00DE4A83" w:rsidRPr="00BA6F34">
        <w:rPr>
          <w:rFonts w:ascii="FlandersArtSans-Light" w:hAnsi="FlandersArtSans-Light"/>
          <w:sz w:val="24"/>
          <w:szCs w:val="24"/>
        </w:rPr>
        <w:t>2004</w:t>
      </w:r>
    </w:p>
    <w:p w14:paraId="23BDFF7C" w14:textId="77777777" w:rsidR="00A753E3" w:rsidRPr="00BA6F34" w:rsidRDefault="00A31D85" w:rsidP="004875F5">
      <w:pPr>
        <w:pStyle w:val="NoSpacing"/>
        <w:pBdr>
          <w:top w:val="single" w:sz="4" w:space="1" w:color="auto"/>
          <w:left w:val="single" w:sz="4" w:space="4" w:color="auto"/>
          <w:bottom w:val="single" w:sz="4" w:space="1" w:color="auto"/>
          <w:right w:val="single" w:sz="4" w:space="4" w:color="auto"/>
        </w:pBdr>
        <w:jc w:val="both"/>
        <w:rPr>
          <w:rFonts w:ascii="FlandersArtSans-Light" w:hAnsi="FlandersArtSans-Light"/>
          <w:sz w:val="24"/>
          <w:szCs w:val="24"/>
        </w:rPr>
      </w:pPr>
      <w:r w:rsidRPr="00BA6F34">
        <w:rPr>
          <w:rFonts w:ascii="FlandersArtSans-Light" w:hAnsi="FlandersArtSans-Light"/>
          <w:sz w:val="24"/>
          <w:szCs w:val="24"/>
        </w:rPr>
        <w:t>Aandeel export in omzet: 62</w:t>
      </w:r>
      <w:r w:rsidR="00A753E3" w:rsidRPr="00BA6F34">
        <w:rPr>
          <w:rFonts w:ascii="FlandersArtSans-Light" w:hAnsi="FlandersArtSans-Light"/>
          <w:sz w:val="24"/>
          <w:szCs w:val="24"/>
        </w:rPr>
        <w:t>%</w:t>
      </w:r>
    </w:p>
    <w:p w14:paraId="4AFEEEF8" w14:textId="77777777" w:rsidR="00697A99" w:rsidRPr="00BA6F34" w:rsidRDefault="00A753E3" w:rsidP="004875F5">
      <w:pPr>
        <w:pStyle w:val="NoSpacing"/>
        <w:pBdr>
          <w:top w:val="single" w:sz="4" w:space="1" w:color="auto"/>
          <w:left w:val="single" w:sz="4" w:space="4" w:color="auto"/>
          <w:bottom w:val="single" w:sz="4" w:space="1" w:color="auto"/>
          <w:right w:val="single" w:sz="4" w:space="4" w:color="auto"/>
        </w:pBdr>
        <w:jc w:val="both"/>
        <w:rPr>
          <w:rFonts w:ascii="FlandersArtSans-Light" w:hAnsi="FlandersArtSans-Light"/>
          <w:sz w:val="24"/>
          <w:szCs w:val="24"/>
        </w:rPr>
      </w:pPr>
      <w:r w:rsidRPr="00BA6F34">
        <w:rPr>
          <w:rFonts w:ascii="FlandersArtSans-Light" w:hAnsi="FlandersArtSans-Light"/>
          <w:sz w:val="24"/>
          <w:szCs w:val="24"/>
        </w:rPr>
        <w:t xml:space="preserve">Aanwezig in </w:t>
      </w:r>
      <w:r w:rsidR="00DE4A83" w:rsidRPr="00BA6F34">
        <w:rPr>
          <w:rFonts w:ascii="FlandersArtSans-Light" w:hAnsi="FlandersArtSans-Light"/>
          <w:sz w:val="24"/>
          <w:szCs w:val="24"/>
        </w:rPr>
        <w:t>24</w:t>
      </w:r>
      <w:r w:rsidRPr="00BA6F34">
        <w:rPr>
          <w:rFonts w:ascii="FlandersArtSans-Light" w:hAnsi="FlandersArtSans-Light"/>
          <w:sz w:val="24"/>
          <w:szCs w:val="24"/>
        </w:rPr>
        <w:t xml:space="preserve"> landen</w:t>
      </w:r>
    </w:p>
    <w:p w14:paraId="31227F67" w14:textId="77777777" w:rsidR="00697A99" w:rsidRPr="00BA6F34" w:rsidRDefault="00697A99" w:rsidP="004875F5">
      <w:pPr>
        <w:spacing w:line="240" w:lineRule="auto"/>
        <w:jc w:val="both"/>
        <w:rPr>
          <w:rFonts w:ascii="FlandersArtSans-Light" w:hAnsi="FlandersArtSans-Light"/>
          <w:sz w:val="24"/>
          <w:szCs w:val="24"/>
          <w:lang w:val="nl-NL"/>
        </w:rPr>
      </w:pPr>
    </w:p>
    <w:p w14:paraId="137E6E0F" w14:textId="77777777" w:rsidR="00697A99" w:rsidRPr="00BA6F34" w:rsidRDefault="00240ECF" w:rsidP="004875F5">
      <w:pPr>
        <w:spacing w:line="240" w:lineRule="auto"/>
        <w:jc w:val="both"/>
        <w:rPr>
          <w:rFonts w:ascii="FlandersArtSans-Light" w:hAnsi="FlandersArtSans-Light"/>
          <w:b/>
          <w:sz w:val="24"/>
          <w:szCs w:val="24"/>
        </w:rPr>
      </w:pPr>
      <w:r w:rsidRPr="00BA6F34">
        <w:rPr>
          <w:rFonts w:ascii="FlandersArtSans-Light" w:hAnsi="FlandersArtSans-Light"/>
          <w:b/>
          <w:sz w:val="24"/>
          <w:szCs w:val="24"/>
        </w:rPr>
        <w:t xml:space="preserve">MediaGeniX: mediawereld omarmt Vlaamse ‘ERP voor broadcasters’ </w:t>
      </w:r>
    </w:p>
    <w:p w14:paraId="7450EE8B" w14:textId="77777777" w:rsidR="00240ECF" w:rsidRPr="00BA6F34" w:rsidRDefault="00240ECF" w:rsidP="004875F5">
      <w:pPr>
        <w:spacing w:line="240" w:lineRule="auto"/>
        <w:jc w:val="both"/>
        <w:rPr>
          <w:rFonts w:ascii="FlandersArtSans-Light" w:hAnsi="FlandersArtSans-Light"/>
          <w:sz w:val="24"/>
          <w:szCs w:val="24"/>
        </w:rPr>
      </w:pPr>
      <w:r w:rsidRPr="00BA6F34">
        <w:rPr>
          <w:rFonts w:ascii="FlandersArtSans-Light" w:hAnsi="FlandersArtSans-Light"/>
          <w:sz w:val="24"/>
          <w:szCs w:val="24"/>
        </w:rPr>
        <w:t>MediaGenix (</w:t>
      </w:r>
      <w:hyperlink r:id="rId17" w:history="1">
        <w:r w:rsidRPr="00BA6F34">
          <w:rPr>
            <w:rStyle w:val="Hyperlink"/>
            <w:rFonts w:ascii="FlandersArtSans-Light" w:hAnsi="FlandersArtSans-Light"/>
            <w:sz w:val="24"/>
            <w:szCs w:val="24"/>
          </w:rPr>
          <w:t>www.mediagenix.tv</w:t>
        </w:r>
      </w:hyperlink>
      <w:r w:rsidRPr="00BA6F34">
        <w:rPr>
          <w:rFonts w:ascii="FlandersArtSans-Light" w:hAnsi="FlandersArtSans-Light"/>
          <w:sz w:val="24"/>
          <w:szCs w:val="24"/>
        </w:rPr>
        <w:t xml:space="preserve">) is gevestigd in Groot-Bijgaarden. Daar ontwikkelen en implementeren ze het geïntegreerde softwarepakket WHATS’On. Dat is een erg geavanceerd broadcast management system voor het beheer van radio-, tv- en online contentkanalen; een ‘ERP voor broadcasters’. Deze softwareoplossing wordt bovendien aangepast aan de noden van de klant en verder ontwikkeld samen met de klant en zelfs concurrenten. </w:t>
      </w:r>
    </w:p>
    <w:p w14:paraId="5FDC3412" w14:textId="77777777" w:rsidR="00240ECF" w:rsidRPr="00BA6F34" w:rsidRDefault="00240ECF" w:rsidP="004875F5">
      <w:pPr>
        <w:spacing w:line="240" w:lineRule="auto"/>
        <w:jc w:val="both"/>
        <w:rPr>
          <w:rFonts w:ascii="FlandersArtSans-Light" w:hAnsi="FlandersArtSans-Light"/>
          <w:sz w:val="24"/>
          <w:szCs w:val="24"/>
        </w:rPr>
      </w:pPr>
      <w:r w:rsidRPr="00BA6F34">
        <w:rPr>
          <w:rFonts w:ascii="FlandersArtSans-Light" w:hAnsi="FlandersArtSans-Light"/>
          <w:sz w:val="24"/>
          <w:szCs w:val="24"/>
        </w:rPr>
        <w:t>Voor MediaGeniX begon het in 1992. Toen kreeg de toenmalige VUB-spin-off de vraag van de nog jonge commerciële zender VTM om een planningssysteem te maken voor hun zendschema’s. Het was de periode waarin commerciële tv overal in Europa opgang maakte. Via VTM kwamen ze in contact met internationale zenders en bouwden ze zo een globale klantenportefeuille op. Intussen is MediaGenix een wereldspeler met klanten in Europa, het Midden-Oosten, de VS, Azië, Latijns-Amerika en Oceanië. De 76 medewerkers behaalden in 2015 een omzet van meer dan 21 miljoen euro. Daarvan werd 73% gerealiseerd in het buitenland.</w:t>
      </w:r>
    </w:p>
    <w:p w14:paraId="1DC66DD5" w14:textId="77777777" w:rsidR="00697A99" w:rsidRPr="00BA6F34" w:rsidRDefault="00697A99" w:rsidP="004875F5">
      <w:pPr>
        <w:pStyle w:val="NoSpacing"/>
        <w:jc w:val="both"/>
        <w:rPr>
          <w:rFonts w:ascii="FlandersArtSans-Light" w:hAnsi="FlandersArtSans-Light"/>
          <w:sz w:val="24"/>
          <w:szCs w:val="24"/>
        </w:rPr>
      </w:pPr>
      <w:r w:rsidRPr="00BA6F34">
        <w:rPr>
          <w:rFonts w:ascii="FlandersArtSans-Light" w:hAnsi="FlandersArtSans-Light"/>
          <w:sz w:val="24"/>
          <w:szCs w:val="24"/>
        </w:rPr>
        <w:t xml:space="preserve">Quote FIT (Adviseur Internationaal Ondernemen </w:t>
      </w:r>
      <w:r w:rsidR="00240ECF" w:rsidRPr="00BA6F34">
        <w:rPr>
          <w:rFonts w:ascii="FlandersArtSans-Light" w:hAnsi="FlandersArtSans-Light"/>
          <w:sz w:val="24"/>
          <w:szCs w:val="24"/>
        </w:rPr>
        <w:t>Paul Pladijs</w:t>
      </w:r>
      <w:r w:rsidRPr="00BA6F34">
        <w:rPr>
          <w:rFonts w:ascii="FlandersArtSans-Light" w:hAnsi="FlandersArtSans-Light"/>
          <w:sz w:val="24"/>
          <w:szCs w:val="24"/>
        </w:rPr>
        <w:t xml:space="preserve">, die het bedrijf van nabij opvolgt): </w:t>
      </w:r>
    </w:p>
    <w:p w14:paraId="60704F4E" w14:textId="77777777" w:rsidR="00697A99" w:rsidRPr="00BA6F34" w:rsidRDefault="00697A99" w:rsidP="004875F5">
      <w:pPr>
        <w:pStyle w:val="NoSpacing"/>
        <w:jc w:val="both"/>
        <w:rPr>
          <w:rFonts w:ascii="FlandersArtSans-Light" w:hAnsi="FlandersArtSans-Light"/>
          <w:sz w:val="24"/>
          <w:szCs w:val="24"/>
        </w:rPr>
      </w:pPr>
    </w:p>
    <w:p w14:paraId="4F9F55C0" w14:textId="77777777" w:rsidR="00697A99" w:rsidRPr="00BA6F34" w:rsidRDefault="00697A99" w:rsidP="004875F5">
      <w:pPr>
        <w:pStyle w:val="NoSpacing"/>
        <w:jc w:val="both"/>
        <w:rPr>
          <w:rFonts w:ascii="FlandersArtSans-Light" w:hAnsi="FlandersArtSans-Light"/>
          <w:sz w:val="24"/>
          <w:szCs w:val="24"/>
        </w:rPr>
      </w:pPr>
      <w:r w:rsidRPr="00BA6F34">
        <w:rPr>
          <w:rFonts w:ascii="FlandersArtSans-Light" w:hAnsi="FlandersArtSans-Light"/>
          <w:sz w:val="24"/>
          <w:szCs w:val="24"/>
        </w:rPr>
        <w:lastRenderedPageBreak/>
        <w:t>“</w:t>
      </w:r>
      <w:r w:rsidR="00E16996" w:rsidRPr="00BA6F34">
        <w:rPr>
          <w:rFonts w:ascii="FlandersArtSans-Light" w:hAnsi="FlandersArtSans-Light"/>
          <w:sz w:val="24"/>
          <w:szCs w:val="24"/>
        </w:rPr>
        <w:t>Weinig sectoren die zo snel evolueren als de mediawereld</w:t>
      </w:r>
      <w:r w:rsidR="00653DF0" w:rsidRPr="00BA6F34">
        <w:rPr>
          <w:rFonts w:ascii="FlandersArtSans-Light" w:hAnsi="FlandersArtSans-Light"/>
          <w:sz w:val="24"/>
          <w:szCs w:val="24"/>
        </w:rPr>
        <w:t>.</w:t>
      </w:r>
      <w:r w:rsidR="00E16996" w:rsidRPr="00BA6F34">
        <w:rPr>
          <w:rFonts w:ascii="FlandersArtSans-Light" w:hAnsi="FlandersArtSans-Light"/>
          <w:sz w:val="24"/>
          <w:szCs w:val="24"/>
        </w:rPr>
        <w:t xml:space="preserve"> </w:t>
      </w:r>
      <w:r w:rsidR="00653DF0" w:rsidRPr="00BA6F34">
        <w:rPr>
          <w:rFonts w:ascii="FlandersArtSans-Light" w:hAnsi="FlandersArtSans-Light"/>
          <w:sz w:val="24"/>
          <w:szCs w:val="24"/>
        </w:rPr>
        <w:t xml:space="preserve">En onder impuls van spelers zoals Netflix globaliseert de branche nog. </w:t>
      </w:r>
      <w:r w:rsidR="00E16996" w:rsidRPr="00BA6F34">
        <w:rPr>
          <w:rFonts w:ascii="FlandersArtSans-Light" w:hAnsi="FlandersArtSans-Light"/>
          <w:sz w:val="24"/>
          <w:szCs w:val="24"/>
        </w:rPr>
        <w:t xml:space="preserve">MediaGenix </w:t>
      </w:r>
      <w:r w:rsidR="00653DF0" w:rsidRPr="00BA6F34">
        <w:rPr>
          <w:rFonts w:ascii="FlandersArtSans-Light" w:hAnsi="FlandersArtSans-Light"/>
          <w:sz w:val="24"/>
          <w:szCs w:val="24"/>
        </w:rPr>
        <w:t>koestert de ambitie om een echte wereldspeler te worden, en zoals ze nu bezig zijn, zullen ze dat ongetwijfeld waarmaken. Hun bekroning tot Leeuw van de Export 2016 is meer dan terecht, mijn felicitaties!</w:t>
      </w:r>
      <w:r w:rsidR="003124CD" w:rsidRPr="00BA6F34">
        <w:rPr>
          <w:rFonts w:ascii="FlandersArtSans-Light" w:hAnsi="FlandersArtSans-Light"/>
          <w:sz w:val="24"/>
          <w:szCs w:val="24"/>
        </w:rPr>
        <w:t>”</w:t>
      </w:r>
    </w:p>
    <w:p w14:paraId="39D07A58" w14:textId="77777777" w:rsidR="00653DF0" w:rsidRPr="00BA6F34" w:rsidRDefault="00653DF0" w:rsidP="004875F5">
      <w:pPr>
        <w:pStyle w:val="NoSpacing"/>
        <w:jc w:val="both"/>
        <w:rPr>
          <w:rFonts w:ascii="FlandersArtSans-Light" w:hAnsi="FlandersArtSans-Light"/>
          <w:sz w:val="24"/>
          <w:szCs w:val="24"/>
        </w:rPr>
      </w:pPr>
    </w:p>
    <w:p w14:paraId="0DF257FD" w14:textId="77777777" w:rsidR="00271454" w:rsidRPr="00BA6F34" w:rsidRDefault="00271454" w:rsidP="004875F5">
      <w:pPr>
        <w:pStyle w:val="NoSpacing"/>
        <w:pBdr>
          <w:top w:val="single" w:sz="4" w:space="1" w:color="auto"/>
          <w:left w:val="single" w:sz="4" w:space="4" w:color="auto"/>
          <w:bottom w:val="single" w:sz="4" w:space="1" w:color="auto"/>
          <w:right w:val="single" w:sz="4" w:space="4" w:color="auto"/>
        </w:pBdr>
        <w:jc w:val="both"/>
        <w:rPr>
          <w:rFonts w:ascii="FlandersArtSans-Light" w:hAnsi="FlandersArtSans-Light"/>
          <w:sz w:val="24"/>
          <w:szCs w:val="24"/>
        </w:rPr>
      </w:pPr>
      <w:r w:rsidRPr="00BA6F34">
        <w:rPr>
          <w:rFonts w:ascii="FlandersArtSans-Light" w:hAnsi="FlandersArtSans-Light"/>
          <w:sz w:val="24"/>
          <w:szCs w:val="24"/>
        </w:rPr>
        <w:t xml:space="preserve">Medewerkers: </w:t>
      </w:r>
      <w:r w:rsidR="00653DF0" w:rsidRPr="00BA6F34">
        <w:rPr>
          <w:rFonts w:ascii="FlandersArtSans-Light" w:hAnsi="FlandersArtSans-Light"/>
          <w:sz w:val="24"/>
          <w:szCs w:val="24"/>
        </w:rPr>
        <w:t>76</w:t>
      </w:r>
    </w:p>
    <w:p w14:paraId="25264C78" w14:textId="77777777" w:rsidR="00271454" w:rsidRPr="00BA6F34" w:rsidRDefault="00653DF0" w:rsidP="004875F5">
      <w:pPr>
        <w:pStyle w:val="NoSpacing"/>
        <w:pBdr>
          <w:top w:val="single" w:sz="4" w:space="1" w:color="auto"/>
          <w:left w:val="single" w:sz="4" w:space="4" w:color="auto"/>
          <w:bottom w:val="single" w:sz="4" w:space="1" w:color="auto"/>
          <w:right w:val="single" w:sz="4" w:space="4" w:color="auto"/>
        </w:pBdr>
        <w:jc w:val="both"/>
        <w:rPr>
          <w:rFonts w:ascii="FlandersArtSans-Light" w:hAnsi="FlandersArtSans-Light"/>
          <w:sz w:val="24"/>
          <w:szCs w:val="24"/>
        </w:rPr>
      </w:pPr>
      <w:r w:rsidRPr="00BA6F34">
        <w:rPr>
          <w:rFonts w:ascii="FlandersArtSans-Light" w:hAnsi="FlandersArtSans-Light"/>
          <w:sz w:val="24"/>
          <w:szCs w:val="24"/>
        </w:rPr>
        <w:t>Opgericht in: 1992</w:t>
      </w:r>
    </w:p>
    <w:p w14:paraId="49505CFA" w14:textId="77777777" w:rsidR="00271454" w:rsidRPr="00BA6F34" w:rsidRDefault="00653DF0" w:rsidP="004875F5">
      <w:pPr>
        <w:pStyle w:val="NoSpacing"/>
        <w:pBdr>
          <w:top w:val="single" w:sz="4" w:space="1" w:color="auto"/>
          <w:left w:val="single" w:sz="4" w:space="4" w:color="auto"/>
          <w:bottom w:val="single" w:sz="4" w:space="1" w:color="auto"/>
          <w:right w:val="single" w:sz="4" w:space="4" w:color="auto"/>
        </w:pBdr>
        <w:jc w:val="both"/>
        <w:rPr>
          <w:rFonts w:ascii="FlandersArtSans-Light" w:hAnsi="FlandersArtSans-Light"/>
          <w:sz w:val="24"/>
          <w:szCs w:val="24"/>
        </w:rPr>
      </w:pPr>
      <w:r w:rsidRPr="00BA6F34">
        <w:rPr>
          <w:rFonts w:ascii="FlandersArtSans-Light" w:hAnsi="FlandersArtSans-Light"/>
          <w:sz w:val="24"/>
          <w:szCs w:val="24"/>
        </w:rPr>
        <w:t>Aandeel export in omzet: 73</w:t>
      </w:r>
      <w:r w:rsidR="00271454" w:rsidRPr="00BA6F34">
        <w:rPr>
          <w:rFonts w:ascii="FlandersArtSans-Light" w:hAnsi="FlandersArtSans-Light"/>
          <w:sz w:val="24"/>
          <w:szCs w:val="24"/>
        </w:rPr>
        <w:t>%</w:t>
      </w:r>
    </w:p>
    <w:p w14:paraId="2B0BC44E" w14:textId="77777777" w:rsidR="00697A99" w:rsidRPr="00BA6F34" w:rsidRDefault="00271454" w:rsidP="004875F5">
      <w:pPr>
        <w:pStyle w:val="NoSpacing"/>
        <w:pBdr>
          <w:top w:val="single" w:sz="4" w:space="1" w:color="auto"/>
          <w:left w:val="single" w:sz="4" w:space="4" w:color="auto"/>
          <w:bottom w:val="single" w:sz="4" w:space="1" w:color="auto"/>
          <w:right w:val="single" w:sz="4" w:space="4" w:color="auto"/>
        </w:pBdr>
        <w:jc w:val="both"/>
        <w:rPr>
          <w:rFonts w:ascii="FlandersArtSans-Light" w:hAnsi="FlandersArtSans-Light"/>
          <w:sz w:val="24"/>
          <w:szCs w:val="24"/>
        </w:rPr>
      </w:pPr>
      <w:r w:rsidRPr="00BA6F34">
        <w:rPr>
          <w:rFonts w:ascii="FlandersArtSans-Light" w:hAnsi="FlandersArtSans-Light"/>
          <w:sz w:val="24"/>
          <w:szCs w:val="24"/>
        </w:rPr>
        <w:t xml:space="preserve">Aanwezig in </w:t>
      </w:r>
      <w:r w:rsidR="00653DF0" w:rsidRPr="00BA6F34">
        <w:rPr>
          <w:rFonts w:ascii="FlandersArtSans-Light" w:hAnsi="FlandersArtSans-Light"/>
          <w:sz w:val="24"/>
          <w:szCs w:val="24"/>
        </w:rPr>
        <w:t>25</w:t>
      </w:r>
      <w:r w:rsidRPr="00BA6F34">
        <w:rPr>
          <w:rFonts w:ascii="FlandersArtSans-Light" w:hAnsi="FlandersArtSans-Light"/>
          <w:sz w:val="24"/>
          <w:szCs w:val="24"/>
        </w:rPr>
        <w:t xml:space="preserve"> landen</w:t>
      </w:r>
    </w:p>
    <w:p w14:paraId="041DE476" w14:textId="77777777" w:rsidR="00FB2E32" w:rsidRDefault="00FB2E32" w:rsidP="004875F5">
      <w:pPr>
        <w:spacing w:line="240" w:lineRule="auto"/>
        <w:jc w:val="both"/>
        <w:rPr>
          <w:rFonts w:ascii="FlandersArtSans-Light" w:hAnsi="FlandersArtSans-Light"/>
          <w:b/>
          <w:sz w:val="24"/>
          <w:szCs w:val="24"/>
        </w:rPr>
      </w:pPr>
    </w:p>
    <w:p w14:paraId="4B79A36A" w14:textId="12F9617E" w:rsidR="00697A99" w:rsidRPr="00BA6F34" w:rsidRDefault="00086125" w:rsidP="004875F5">
      <w:pPr>
        <w:spacing w:line="240" w:lineRule="auto"/>
        <w:jc w:val="both"/>
        <w:rPr>
          <w:rFonts w:ascii="FlandersArtSans-Light" w:hAnsi="FlandersArtSans-Light"/>
          <w:b/>
          <w:sz w:val="24"/>
          <w:szCs w:val="24"/>
        </w:rPr>
      </w:pPr>
      <w:r w:rsidRPr="00BA6F34">
        <w:rPr>
          <w:rFonts w:ascii="FlandersArtSans-Light" w:hAnsi="FlandersArtSans-Light"/>
          <w:b/>
          <w:sz w:val="24"/>
          <w:szCs w:val="24"/>
        </w:rPr>
        <w:t>Nelissen Steenfabrieken: innovatief met een klassieker</w:t>
      </w:r>
    </w:p>
    <w:p w14:paraId="147EE7A9" w14:textId="77777777" w:rsidR="00086125" w:rsidRPr="00BA6F34" w:rsidRDefault="00086125" w:rsidP="004875F5">
      <w:pPr>
        <w:spacing w:line="240" w:lineRule="auto"/>
        <w:jc w:val="both"/>
        <w:rPr>
          <w:rFonts w:ascii="FlandersArtSans-Light" w:hAnsi="FlandersArtSans-Light"/>
          <w:sz w:val="24"/>
          <w:szCs w:val="24"/>
        </w:rPr>
      </w:pPr>
      <w:r w:rsidRPr="00BA6F34">
        <w:rPr>
          <w:rFonts w:ascii="FlandersArtSans-Light" w:hAnsi="FlandersArtSans-Light"/>
          <w:sz w:val="24"/>
          <w:szCs w:val="24"/>
        </w:rPr>
        <w:t xml:space="preserve">De klassieke Vlaamse baksteen </w:t>
      </w:r>
      <w:r w:rsidR="00D44567" w:rsidRPr="00BA6F34">
        <w:rPr>
          <w:rFonts w:ascii="FlandersArtSans-Light" w:hAnsi="FlandersArtSans-Light"/>
          <w:sz w:val="24"/>
          <w:szCs w:val="24"/>
        </w:rPr>
        <w:t>wordt internationaal gesmaakt</w:t>
      </w:r>
      <w:r w:rsidRPr="00BA6F34">
        <w:rPr>
          <w:rFonts w:ascii="FlandersArtSans-Light" w:hAnsi="FlandersArtSans-Light"/>
          <w:sz w:val="24"/>
          <w:szCs w:val="24"/>
        </w:rPr>
        <w:t xml:space="preserve">. Daar zit het familiebedrijf Nelissen Steenfabrieken </w:t>
      </w:r>
      <w:r w:rsidR="00006ECC" w:rsidRPr="00BA6F34">
        <w:rPr>
          <w:rFonts w:ascii="FlandersArtSans-Light" w:hAnsi="FlandersArtSans-Light"/>
          <w:sz w:val="24"/>
          <w:szCs w:val="24"/>
        </w:rPr>
        <w:t xml:space="preserve">uit Lanaken </w:t>
      </w:r>
      <w:r w:rsidRPr="00BA6F34">
        <w:rPr>
          <w:rFonts w:ascii="FlandersArtSans-Light" w:hAnsi="FlandersArtSans-Light"/>
          <w:sz w:val="24"/>
          <w:szCs w:val="24"/>
        </w:rPr>
        <w:t>voor iets tussen. De Limburgse fabrikant van gevelstenen en -oplossingen brengt zijn producten naar 26 landen binnen en buiten Europa. In deze sector is verre export minder evident. Toch komt een mooi aandeel van hun exportaandeel in de omzet uit niet-Europese landen. Nelissen Steenfabrieken stelt 53 personeelsleden tewerk. Samen zorgen ze voor een omzet van zo’n 26 miljoen euro.</w:t>
      </w:r>
    </w:p>
    <w:p w14:paraId="40A8CBCF" w14:textId="0345A3DC" w:rsidR="00A32B67" w:rsidRPr="00BA6F34" w:rsidRDefault="00A32B67" w:rsidP="004875F5">
      <w:pPr>
        <w:spacing w:line="240" w:lineRule="auto"/>
        <w:jc w:val="both"/>
        <w:rPr>
          <w:rFonts w:ascii="FlandersArtSans-Light" w:hAnsi="FlandersArtSans-Light"/>
          <w:sz w:val="24"/>
          <w:szCs w:val="24"/>
        </w:rPr>
      </w:pPr>
      <w:r w:rsidRPr="00BA6F34">
        <w:rPr>
          <w:rFonts w:ascii="FlandersArtSans-Light" w:hAnsi="FlandersArtSans-Light"/>
          <w:sz w:val="24"/>
          <w:szCs w:val="24"/>
        </w:rPr>
        <w:t>Nelissen Steenfabrieken kan bogen op een uitgebreid internationaal distributienetwerk. Om in verre, onbekende markten voet aan de grond te krijgen bij architecten en bouwpromotoren binnen het luxesegment, sluiten ze partnerships. In Singapore, bijvoorbeeld, stappen ze mee in de Belgian Design Nature Architecture (BDNA), een associatie van Belgische architecten, ingenieurs en producenten. Daardoor kunnen ze ook een beroep doen op hun marktkennis en netwerk.</w:t>
      </w:r>
    </w:p>
    <w:p w14:paraId="557E8BCB" w14:textId="77777777" w:rsidR="00697A99" w:rsidRPr="00BA6F34" w:rsidRDefault="00697A99" w:rsidP="004875F5">
      <w:pPr>
        <w:pStyle w:val="NoSpacing"/>
        <w:jc w:val="both"/>
        <w:rPr>
          <w:rFonts w:ascii="FlandersArtSans-Light" w:hAnsi="FlandersArtSans-Light"/>
          <w:sz w:val="24"/>
          <w:szCs w:val="24"/>
        </w:rPr>
      </w:pPr>
      <w:r w:rsidRPr="00BA6F34">
        <w:rPr>
          <w:rFonts w:ascii="FlandersArtSans-Light" w:hAnsi="FlandersArtSans-Light"/>
          <w:sz w:val="24"/>
          <w:szCs w:val="24"/>
        </w:rPr>
        <w:t xml:space="preserve">Quote FIT (Adviseur Internationaal Ondernemen </w:t>
      </w:r>
      <w:r w:rsidR="00D957B9" w:rsidRPr="00BA6F34">
        <w:rPr>
          <w:rFonts w:ascii="FlandersArtSans-Light" w:hAnsi="FlandersArtSans-Light"/>
          <w:sz w:val="24"/>
          <w:szCs w:val="24"/>
        </w:rPr>
        <w:t>Erik Dieussart</w:t>
      </w:r>
      <w:r w:rsidRPr="00BA6F34">
        <w:rPr>
          <w:rFonts w:ascii="FlandersArtSans-Light" w:hAnsi="FlandersArtSans-Light"/>
          <w:sz w:val="24"/>
          <w:szCs w:val="24"/>
        </w:rPr>
        <w:t xml:space="preserve">, die het bedrijf van nabij opvolgt): </w:t>
      </w:r>
    </w:p>
    <w:p w14:paraId="72C5D4FE" w14:textId="77777777" w:rsidR="00697A99" w:rsidRPr="00BA6F34" w:rsidRDefault="00697A99" w:rsidP="004875F5">
      <w:pPr>
        <w:pStyle w:val="NoSpacing"/>
        <w:jc w:val="both"/>
        <w:rPr>
          <w:rFonts w:ascii="FlandersArtSans-Light" w:hAnsi="FlandersArtSans-Light"/>
          <w:sz w:val="24"/>
          <w:szCs w:val="24"/>
        </w:rPr>
      </w:pPr>
    </w:p>
    <w:p w14:paraId="2A8903D8" w14:textId="77777777" w:rsidR="00697A99" w:rsidRPr="00BA6F34" w:rsidRDefault="00697A99" w:rsidP="004875F5">
      <w:pPr>
        <w:pStyle w:val="NoSpacing"/>
        <w:jc w:val="both"/>
        <w:rPr>
          <w:rFonts w:ascii="FlandersArtSans-Light" w:hAnsi="FlandersArtSans-Light"/>
          <w:sz w:val="24"/>
          <w:szCs w:val="24"/>
        </w:rPr>
      </w:pPr>
      <w:r w:rsidRPr="00BA6F34">
        <w:rPr>
          <w:rFonts w:ascii="FlandersArtSans-Light" w:hAnsi="FlandersArtSans-Light"/>
          <w:sz w:val="24"/>
          <w:szCs w:val="24"/>
        </w:rPr>
        <w:t>“</w:t>
      </w:r>
      <w:r w:rsidR="00D957B9" w:rsidRPr="00BA6F34">
        <w:rPr>
          <w:rFonts w:ascii="FlandersArtSans-Light" w:hAnsi="FlandersArtSans-Light"/>
          <w:sz w:val="24"/>
          <w:szCs w:val="24"/>
        </w:rPr>
        <w:t>Dit Limburgse familiebedrijf is lokaal sterk verankerd. Met een authentiek en zelfs ambachtelijk product behalen ze toch internationaal succes én tonen ze zich erg flexibel. Zo ontwikkelen ze speciaal varianten voor export.</w:t>
      </w:r>
      <w:r w:rsidR="00006ECC" w:rsidRPr="00BA6F34">
        <w:rPr>
          <w:rFonts w:ascii="FlandersArtSans-Light" w:hAnsi="FlandersArtSans-Light"/>
          <w:sz w:val="24"/>
          <w:szCs w:val="24"/>
        </w:rPr>
        <w:t xml:space="preserve"> Ook hun klantgerichtheid is enorm, klanten kunnen zelfs hun eigen kleurpalet samenstellen. Dat is export op maat en daar scoren ze mee.</w:t>
      </w:r>
      <w:r w:rsidRPr="00BA6F34">
        <w:rPr>
          <w:rFonts w:ascii="FlandersArtSans-Light" w:hAnsi="FlandersArtSans-Light"/>
          <w:sz w:val="24"/>
          <w:szCs w:val="24"/>
        </w:rPr>
        <w:t>”</w:t>
      </w:r>
    </w:p>
    <w:p w14:paraId="65653AC7" w14:textId="77777777" w:rsidR="00697A99" w:rsidRPr="00BA6F34" w:rsidRDefault="00697A99" w:rsidP="004875F5">
      <w:pPr>
        <w:pStyle w:val="NoSpacing"/>
        <w:jc w:val="both"/>
        <w:rPr>
          <w:rFonts w:ascii="FlandersArtSans-Light" w:hAnsi="FlandersArtSans-Light"/>
          <w:sz w:val="24"/>
          <w:szCs w:val="24"/>
        </w:rPr>
      </w:pPr>
    </w:p>
    <w:p w14:paraId="778CBECE" w14:textId="77777777" w:rsidR="00323C0D" w:rsidRPr="00BA6F34" w:rsidRDefault="00323C0D" w:rsidP="004D3788">
      <w:pPr>
        <w:pStyle w:val="NoSpacing"/>
        <w:pBdr>
          <w:top w:val="single" w:sz="4" w:space="1" w:color="auto"/>
          <w:left w:val="single" w:sz="4" w:space="4" w:color="auto"/>
          <w:bottom w:val="single" w:sz="4" w:space="1" w:color="auto"/>
          <w:right w:val="single" w:sz="4" w:space="4" w:color="auto"/>
        </w:pBdr>
        <w:jc w:val="both"/>
        <w:rPr>
          <w:rFonts w:ascii="FlandersArtSans-Light" w:hAnsi="FlandersArtSans-Light"/>
          <w:sz w:val="24"/>
          <w:szCs w:val="24"/>
        </w:rPr>
      </w:pPr>
      <w:r w:rsidRPr="00BA6F34">
        <w:rPr>
          <w:rFonts w:ascii="FlandersArtSans-Light" w:hAnsi="FlandersArtSans-Light"/>
          <w:sz w:val="24"/>
          <w:szCs w:val="24"/>
        </w:rPr>
        <w:t xml:space="preserve">Medewerkers: </w:t>
      </w:r>
      <w:r w:rsidR="00006ECC" w:rsidRPr="00BA6F34">
        <w:rPr>
          <w:rFonts w:ascii="FlandersArtSans-Light" w:hAnsi="FlandersArtSans-Light"/>
          <w:sz w:val="24"/>
          <w:szCs w:val="24"/>
        </w:rPr>
        <w:t>53</w:t>
      </w:r>
    </w:p>
    <w:p w14:paraId="6D80CEDB" w14:textId="77777777" w:rsidR="00323C0D" w:rsidRPr="00BA6F34" w:rsidRDefault="00323C0D" w:rsidP="004D3788">
      <w:pPr>
        <w:pStyle w:val="NoSpacing"/>
        <w:pBdr>
          <w:top w:val="single" w:sz="4" w:space="1" w:color="auto"/>
          <w:left w:val="single" w:sz="4" w:space="4" w:color="auto"/>
          <w:bottom w:val="single" w:sz="4" w:space="1" w:color="auto"/>
          <w:right w:val="single" w:sz="4" w:space="4" w:color="auto"/>
        </w:pBdr>
        <w:jc w:val="both"/>
        <w:rPr>
          <w:rFonts w:ascii="FlandersArtSans-Light" w:hAnsi="FlandersArtSans-Light"/>
          <w:sz w:val="24"/>
          <w:szCs w:val="24"/>
        </w:rPr>
      </w:pPr>
      <w:r w:rsidRPr="00BA6F34">
        <w:rPr>
          <w:rFonts w:ascii="FlandersArtSans-Light" w:hAnsi="FlandersArtSans-Light"/>
          <w:sz w:val="24"/>
          <w:szCs w:val="24"/>
        </w:rPr>
        <w:t xml:space="preserve">Opgericht in </w:t>
      </w:r>
      <w:r w:rsidR="00006ECC" w:rsidRPr="00BA6F34">
        <w:rPr>
          <w:rFonts w:ascii="FlandersArtSans-Light" w:hAnsi="FlandersArtSans-Light"/>
          <w:sz w:val="24"/>
          <w:szCs w:val="24"/>
        </w:rPr>
        <w:t>1921</w:t>
      </w:r>
    </w:p>
    <w:p w14:paraId="018CA8AA" w14:textId="77777777" w:rsidR="00323C0D" w:rsidRPr="00BA6F34" w:rsidRDefault="00323C0D" w:rsidP="004D3788">
      <w:pPr>
        <w:pStyle w:val="NoSpacing"/>
        <w:pBdr>
          <w:top w:val="single" w:sz="4" w:space="1" w:color="auto"/>
          <w:left w:val="single" w:sz="4" w:space="4" w:color="auto"/>
          <w:bottom w:val="single" w:sz="4" w:space="1" w:color="auto"/>
          <w:right w:val="single" w:sz="4" w:space="4" w:color="auto"/>
        </w:pBdr>
        <w:jc w:val="both"/>
        <w:rPr>
          <w:rFonts w:ascii="FlandersArtSans-Light" w:hAnsi="FlandersArtSans-Light"/>
          <w:sz w:val="24"/>
          <w:szCs w:val="24"/>
        </w:rPr>
      </w:pPr>
      <w:r w:rsidRPr="00BA6F34">
        <w:rPr>
          <w:rFonts w:ascii="FlandersArtSans-Light" w:hAnsi="FlandersArtSans-Light"/>
          <w:sz w:val="24"/>
          <w:szCs w:val="24"/>
        </w:rPr>
        <w:t>Aandeel export i</w:t>
      </w:r>
      <w:r w:rsidR="00006ECC" w:rsidRPr="00BA6F34">
        <w:rPr>
          <w:rFonts w:ascii="FlandersArtSans-Light" w:hAnsi="FlandersArtSans-Light"/>
          <w:sz w:val="24"/>
          <w:szCs w:val="24"/>
        </w:rPr>
        <w:t>n omzet: 66</w:t>
      </w:r>
      <w:r w:rsidRPr="00BA6F34">
        <w:rPr>
          <w:rFonts w:ascii="FlandersArtSans-Light" w:hAnsi="FlandersArtSans-Light"/>
          <w:sz w:val="24"/>
          <w:szCs w:val="24"/>
        </w:rPr>
        <w:t>%</w:t>
      </w:r>
    </w:p>
    <w:p w14:paraId="373016BF" w14:textId="6C305306" w:rsidR="00A85823" w:rsidRPr="00A85823" w:rsidRDefault="00006ECC" w:rsidP="00A85823">
      <w:pPr>
        <w:pStyle w:val="NoSpacing"/>
        <w:pBdr>
          <w:top w:val="single" w:sz="4" w:space="1" w:color="auto"/>
          <w:left w:val="single" w:sz="4" w:space="4" w:color="auto"/>
          <w:bottom w:val="single" w:sz="4" w:space="1" w:color="auto"/>
          <w:right w:val="single" w:sz="4" w:space="4" w:color="auto"/>
        </w:pBdr>
        <w:jc w:val="both"/>
        <w:rPr>
          <w:rFonts w:ascii="FlandersArtSans-Light" w:hAnsi="FlandersArtSans-Light"/>
          <w:sz w:val="24"/>
          <w:szCs w:val="24"/>
        </w:rPr>
      </w:pPr>
      <w:r w:rsidRPr="00BA6F34">
        <w:rPr>
          <w:rFonts w:ascii="FlandersArtSans-Light" w:hAnsi="FlandersArtSans-Light"/>
          <w:sz w:val="24"/>
          <w:szCs w:val="24"/>
        </w:rPr>
        <w:t>Aanwezig in 26</w:t>
      </w:r>
      <w:r w:rsidR="00323C0D" w:rsidRPr="00BA6F34">
        <w:rPr>
          <w:rFonts w:ascii="FlandersArtSans-Light" w:hAnsi="FlandersArtSans-Light"/>
          <w:sz w:val="24"/>
          <w:szCs w:val="24"/>
        </w:rPr>
        <w:t xml:space="preserve"> landen</w:t>
      </w:r>
      <w:bookmarkStart w:id="3" w:name="_Toc272043670"/>
      <w:bookmarkStart w:id="4" w:name="_Toc272140785"/>
      <w:bookmarkEnd w:id="2"/>
    </w:p>
    <w:p w14:paraId="7EFF7BCC" w14:textId="516AEA4F" w:rsidR="00A85823" w:rsidRDefault="00A85823" w:rsidP="004875F5">
      <w:pPr>
        <w:pStyle w:val="Heading1"/>
        <w:spacing w:line="240" w:lineRule="auto"/>
        <w:jc w:val="both"/>
        <w:rPr>
          <w:rFonts w:ascii="FlandersArtSans-Light" w:hAnsi="FlandersArtSans-Light"/>
          <w:sz w:val="24"/>
          <w:szCs w:val="24"/>
          <w:lang w:val="nl-NL"/>
        </w:rPr>
      </w:pPr>
      <w:r>
        <w:rPr>
          <w:rFonts w:ascii="FlandersArtSans-Light" w:hAnsi="FlandersArtSans-Light"/>
          <w:sz w:val="24"/>
          <w:szCs w:val="24"/>
          <w:lang w:val="nl-NL"/>
        </w:rPr>
        <w:tab/>
      </w:r>
    </w:p>
    <w:p w14:paraId="0DABC4D3" w14:textId="50636E6E" w:rsidR="00A85823" w:rsidRDefault="00A85823" w:rsidP="00A85823">
      <w:pPr>
        <w:rPr>
          <w:lang w:val="nl-NL"/>
        </w:rPr>
      </w:pPr>
    </w:p>
    <w:p w14:paraId="119042D0" w14:textId="77777777" w:rsidR="00A85823" w:rsidRPr="00A85823" w:rsidRDefault="00A85823" w:rsidP="00A85823">
      <w:pPr>
        <w:rPr>
          <w:lang w:val="nl-NL"/>
        </w:rPr>
      </w:pPr>
    </w:p>
    <w:p w14:paraId="4090123C" w14:textId="36B2A8B8" w:rsidR="002924CB" w:rsidRPr="00BA6F34" w:rsidRDefault="00C80F3F" w:rsidP="004875F5">
      <w:pPr>
        <w:pStyle w:val="Heading1"/>
        <w:spacing w:line="240" w:lineRule="auto"/>
        <w:jc w:val="both"/>
        <w:rPr>
          <w:rFonts w:ascii="FlandersArtSans-Light" w:hAnsi="FlandersArtSans-Light"/>
          <w:sz w:val="24"/>
          <w:szCs w:val="24"/>
          <w:lang w:val="nl-NL"/>
        </w:rPr>
      </w:pPr>
      <w:r w:rsidRPr="00BA6F34">
        <w:rPr>
          <w:rFonts w:ascii="FlandersArtSans-Light" w:hAnsi="FlandersArtSans-Light"/>
          <w:sz w:val="24"/>
          <w:szCs w:val="24"/>
          <w:lang w:val="nl-NL"/>
        </w:rPr>
        <w:lastRenderedPageBreak/>
        <w:t>D</w:t>
      </w:r>
      <w:r w:rsidR="002924CB" w:rsidRPr="00BA6F34">
        <w:rPr>
          <w:rFonts w:ascii="FlandersArtSans-Light" w:hAnsi="FlandersArtSans-Light"/>
          <w:sz w:val="24"/>
          <w:szCs w:val="24"/>
          <w:lang w:val="nl-NL"/>
        </w:rPr>
        <w:t>e Leeuw van de Export</w:t>
      </w:r>
    </w:p>
    <w:p w14:paraId="72185EAC" w14:textId="77777777" w:rsidR="002924CB" w:rsidRPr="00BA6F34" w:rsidRDefault="002924CB" w:rsidP="004875F5">
      <w:pPr>
        <w:spacing w:line="240" w:lineRule="auto"/>
        <w:jc w:val="both"/>
        <w:rPr>
          <w:rFonts w:ascii="FlandersArtSans-Light" w:hAnsi="FlandersArtSans-Light"/>
          <w:sz w:val="24"/>
          <w:szCs w:val="24"/>
          <w:lang w:val="nl-NL"/>
        </w:rPr>
      </w:pPr>
      <w:r w:rsidRPr="00BA6F34">
        <w:rPr>
          <w:rFonts w:ascii="FlandersArtSans-Light" w:hAnsi="FlandersArtSans-Light"/>
          <w:sz w:val="24"/>
          <w:szCs w:val="24"/>
          <w:lang w:val="nl-NL"/>
        </w:rPr>
        <w:t xml:space="preserve">Flanders Investment &amp; Trade bekroont jaarlijks 2 succesvolle Vlaamse exportbedrijven met de </w:t>
      </w:r>
      <w:r w:rsidR="004A0062" w:rsidRPr="00BA6F34">
        <w:rPr>
          <w:rFonts w:ascii="FlandersArtSans-Light" w:hAnsi="FlandersArtSans-Light"/>
          <w:sz w:val="24"/>
          <w:szCs w:val="24"/>
          <w:lang w:val="nl-NL"/>
        </w:rPr>
        <w:t xml:space="preserve">Leeuw van de Export. </w:t>
      </w:r>
      <w:r w:rsidRPr="00BA6F34">
        <w:rPr>
          <w:rFonts w:ascii="FlandersArtSans-Light" w:hAnsi="FlandersArtSans-Light"/>
          <w:sz w:val="24"/>
          <w:szCs w:val="24"/>
          <w:lang w:val="nl-NL"/>
        </w:rPr>
        <w:t xml:space="preserve">Met deze exportaward onderstreept Flanders Investment &amp; Trade het belang van export voor de Vlaamse economie. </w:t>
      </w:r>
    </w:p>
    <w:p w14:paraId="2BF4F0F6" w14:textId="422B22AA" w:rsidR="00335669" w:rsidRPr="00BA6F34" w:rsidRDefault="002924CB" w:rsidP="004875F5">
      <w:pPr>
        <w:spacing w:line="240" w:lineRule="auto"/>
        <w:jc w:val="both"/>
        <w:rPr>
          <w:rFonts w:ascii="FlandersArtSans-Light" w:hAnsi="FlandersArtSans-Light"/>
          <w:sz w:val="24"/>
          <w:szCs w:val="24"/>
          <w:lang w:val="nl-NL"/>
        </w:rPr>
      </w:pPr>
      <w:r w:rsidRPr="00BA6F34">
        <w:rPr>
          <w:rFonts w:ascii="FlandersArtSans-Light" w:hAnsi="FlandersArtSans-Light"/>
          <w:sz w:val="24"/>
          <w:szCs w:val="24"/>
          <w:lang w:val="nl-NL"/>
        </w:rPr>
        <w:t>Zowel bedrijven met</w:t>
      </w:r>
      <w:r w:rsidR="004A0062" w:rsidRPr="00BA6F34">
        <w:rPr>
          <w:rFonts w:ascii="FlandersArtSans-Light" w:hAnsi="FlandersArtSans-Light"/>
          <w:sz w:val="24"/>
          <w:szCs w:val="24"/>
          <w:lang w:val="nl-NL"/>
        </w:rPr>
        <w:t xml:space="preserve"> maximaal 49 medewerkers </w:t>
      </w:r>
      <w:r w:rsidRPr="00BA6F34">
        <w:rPr>
          <w:rFonts w:ascii="FlandersArtSans-Light" w:hAnsi="FlandersArtSans-Light"/>
          <w:sz w:val="24"/>
          <w:szCs w:val="24"/>
          <w:lang w:val="nl-NL"/>
        </w:rPr>
        <w:t xml:space="preserve">(categorie </w:t>
      </w:r>
      <w:r w:rsidR="004A0062" w:rsidRPr="00BA6F34">
        <w:rPr>
          <w:rFonts w:ascii="FlandersArtSans-Light" w:hAnsi="FlandersArtSans-Light"/>
          <w:sz w:val="24"/>
          <w:szCs w:val="24"/>
          <w:lang w:val="nl-NL"/>
        </w:rPr>
        <w:t>‘</w:t>
      </w:r>
      <w:r w:rsidRPr="00BA6F34">
        <w:rPr>
          <w:rFonts w:ascii="FlandersArtSans-Light" w:hAnsi="FlandersArtSans-Light"/>
          <w:sz w:val="24"/>
          <w:szCs w:val="24"/>
          <w:lang w:val="nl-NL"/>
        </w:rPr>
        <w:t>kleine bedrijven</w:t>
      </w:r>
      <w:r w:rsidR="004A0062" w:rsidRPr="00BA6F34">
        <w:rPr>
          <w:rFonts w:ascii="FlandersArtSans-Light" w:hAnsi="FlandersArtSans-Light"/>
          <w:sz w:val="24"/>
          <w:szCs w:val="24"/>
          <w:lang w:val="nl-NL"/>
        </w:rPr>
        <w:t>’</w:t>
      </w:r>
      <w:r w:rsidRPr="00BA6F34">
        <w:rPr>
          <w:rFonts w:ascii="FlandersArtSans-Light" w:hAnsi="FlandersArtSans-Light"/>
          <w:sz w:val="24"/>
          <w:szCs w:val="24"/>
          <w:lang w:val="nl-NL"/>
        </w:rPr>
        <w:t xml:space="preserve">) als bedrijven met 50 </w:t>
      </w:r>
      <w:r w:rsidR="004A0062" w:rsidRPr="00BA6F34">
        <w:rPr>
          <w:rFonts w:ascii="FlandersArtSans-Light" w:hAnsi="FlandersArtSans-Light"/>
          <w:sz w:val="24"/>
          <w:szCs w:val="24"/>
          <w:lang w:val="nl-NL"/>
        </w:rPr>
        <w:t xml:space="preserve">of meer medewerkers </w:t>
      </w:r>
      <w:r w:rsidRPr="00BA6F34">
        <w:rPr>
          <w:rFonts w:ascii="FlandersArtSans-Light" w:hAnsi="FlandersArtSans-Light"/>
          <w:sz w:val="24"/>
          <w:szCs w:val="24"/>
          <w:lang w:val="nl-NL"/>
        </w:rPr>
        <w:t xml:space="preserve">(categorie </w:t>
      </w:r>
      <w:r w:rsidR="004A0062" w:rsidRPr="00BA6F34">
        <w:rPr>
          <w:rFonts w:ascii="FlandersArtSans-Light" w:hAnsi="FlandersArtSans-Light"/>
          <w:sz w:val="24"/>
          <w:szCs w:val="24"/>
          <w:lang w:val="nl-NL"/>
        </w:rPr>
        <w:t>‘</w:t>
      </w:r>
      <w:r w:rsidRPr="00BA6F34">
        <w:rPr>
          <w:rFonts w:ascii="FlandersArtSans-Light" w:hAnsi="FlandersArtSans-Light"/>
          <w:sz w:val="24"/>
          <w:szCs w:val="24"/>
          <w:lang w:val="nl-NL"/>
        </w:rPr>
        <w:t>middelgrote en grote bedrijven</w:t>
      </w:r>
      <w:r w:rsidR="004A0062" w:rsidRPr="00BA6F34">
        <w:rPr>
          <w:rFonts w:ascii="FlandersArtSans-Light" w:hAnsi="FlandersArtSans-Light"/>
          <w:sz w:val="24"/>
          <w:szCs w:val="24"/>
          <w:lang w:val="nl-NL"/>
        </w:rPr>
        <w:t>’</w:t>
      </w:r>
      <w:r w:rsidRPr="00BA6F34">
        <w:rPr>
          <w:rFonts w:ascii="FlandersArtSans-Light" w:hAnsi="FlandersArtSans-Light"/>
          <w:sz w:val="24"/>
          <w:szCs w:val="24"/>
          <w:lang w:val="nl-NL"/>
        </w:rPr>
        <w:t xml:space="preserve">) maakten aanspraak op de prestigieuze prijs. </w:t>
      </w:r>
      <w:r w:rsidR="004D3788">
        <w:rPr>
          <w:rFonts w:ascii="FlandersArtSans-Light" w:hAnsi="FlandersArtSans-Light"/>
          <w:sz w:val="24"/>
          <w:szCs w:val="24"/>
          <w:lang w:val="nl-NL"/>
        </w:rPr>
        <w:t>De</w:t>
      </w:r>
      <w:r w:rsidR="00335669" w:rsidRPr="00BA6F34">
        <w:rPr>
          <w:rFonts w:ascii="FlandersArtSans-Light" w:hAnsi="FlandersArtSans-Light"/>
          <w:sz w:val="24"/>
          <w:szCs w:val="24"/>
          <w:lang w:val="nl-NL"/>
        </w:rPr>
        <w:t xml:space="preserve"> jury </w:t>
      </w:r>
      <w:r w:rsidR="004D3788">
        <w:rPr>
          <w:rFonts w:ascii="FlandersArtSans-Light" w:hAnsi="FlandersArtSans-Light"/>
          <w:sz w:val="24"/>
          <w:szCs w:val="24"/>
          <w:lang w:val="nl-NL"/>
        </w:rPr>
        <w:t xml:space="preserve">selecteerde </w:t>
      </w:r>
      <w:r w:rsidRPr="00BA6F34">
        <w:rPr>
          <w:rFonts w:ascii="FlandersArtSans-Light" w:hAnsi="FlandersArtSans-Light"/>
          <w:sz w:val="24"/>
          <w:szCs w:val="24"/>
          <w:lang w:val="nl-NL"/>
        </w:rPr>
        <w:t xml:space="preserve">6 </w:t>
      </w:r>
      <w:r w:rsidR="00335669" w:rsidRPr="00BA6F34">
        <w:rPr>
          <w:rFonts w:ascii="FlandersArtSans-Light" w:hAnsi="FlandersArtSans-Light"/>
          <w:sz w:val="24"/>
          <w:szCs w:val="24"/>
          <w:lang w:val="nl-NL"/>
        </w:rPr>
        <w:t>genomineerden</w:t>
      </w:r>
      <w:r w:rsidRPr="00BA6F34">
        <w:rPr>
          <w:rFonts w:ascii="FlandersArtSans-Light" w:hAnsi="FlandersArtSans-Light"/>
          <w:sz w:val="24"/>
          <w:szCs w:val="24"/>
          <w:lang w:val="nl-NL"/>
        </w:rPr>
        <w:t>. De kandidaten werden beoordeeld op basis van omzetcijfers, geografische diversificatie, financiële</w:t>
      </w:r>
      <w:r w:rsidR="00C351A2" w:rsidRPr="00BA6F34">
        <w:rPr>
          <w:rFonts w:ascii="FlandersArtSans-Light" w:hAnsi="FlandersArtSans-Light"/>
          <w:sz w:val="24"/>
          <w:szCs w:val="24"/>
          <w:lang w:val="nl-NL"/>
        </w:rPr>
        <w:t xml:space="preserve"> resultaten, </w:t>
      </w:r>
      <w:r w:rsidRPr="00BA6F34">
        <w:rPr>
          <w:rFonts w:ascii="FlandersArtSans-Light" w:hAnsi="FlandersArtSans-Light"/>
          <w:sz w:val="24"/>
          <w:szCs w:val="24"/>
          <w:lang w:val="nl-NL"/>
        </w:rPr>
        <w:t xml:space="preserve">marketingtools, innovatie, duurzaam ondernemen en toekomstperspectieven. De genomineerden voor de Leeuw </w:t>
      </w:r>
      <w:r w:rsidR="00335669" w:rsidRPr="00BA6F34">
        <w:rPr>
          <w:rFonts w:ascii="FlandersArtSans-Light" w:hAnsi="FlandersArtSans-Light"/>
          <w:sz w:val="24"/>
          <w:szCs w:val="24"/>
          <w:lang w:val="nl-NL"/>
        </w:rPr>
        <w:t xml:space="preserve">van de Export </w:t>
      </w:r>
      <w:r w:rsidRPr="00BA6F34">
        <w:rPr>
          <w:rFonts w:ascii="FlandersArtSans-Light" w:hAnsi="FlandersArtSans-Light"/>
          <w:sz w:val="24"/>
          <w:szCs w:val="24"/>
          <w:lang w:val="nl-NL"/>
        </w:rPr>
        <w:t>201</w:t>
      </w:r>
      <w:r w:rsidR="00335669" w:rsidRPr="00BA6F34">
        <w:rPr>
          <w:rFonts w:ascii="FlandersArtSans-Light" w:hAnsi="FlandersArtSans-Light"/>
          <w:sz w:val="24"/>
          <w:szCs w:val="24"/>
          <w:lang w:val="nl-NL"/>
        </w:rPr>
        <w:t>6</w:t>
      </w:r>
      <w:r w:rsidRPr="00BA6F34">
        <w:rPr>
          <w:rFonts w:ascii="FlandersArtSans-Light" w:hAnsi="FlandersArtSans-Light"/>
          <w:sz w:val="24"/>
          <w:szCs w:val="24"/>
          <w:lang w:val="nl-NL"/>
        </w:rPr>
        <w:t xml:space="preserve"> waren: </w:t>
      </w:r>
    </w:p>
    <w:p w14:paraId="6ECCC63C" w14:textId="263EBE80" w:rsidR="00335669" w:rsidRPr="00BA6F34" w:rsidRDefault="00302BCF" w:rsidP="004875F5">
      <w:pPr>
        <w:pStyle w:val="ListParagraph"/>
        <w:numPr>
          <w:ilvl w:val="0"/>
          <w:numId w:val="2"/>
        </w:numPr>
        <w:spacing w:line="240" w:lineRule="auto"/>
        <w:jc w:val="both"/>
        <w:rPr>
          <w:rFonts w:ascii="FlandersArtSans-Light" w:hAnsi="FlandersArtSans-Light"/>
          <w:sz w:val="24"/>
          <w:szCs w:val="24"/>
          <w:lang w:val="nl-NL"/>
        </w:rPr>
      </w:pPr>
      <w:r w:rsidRPr="00BA6F34">
        <w:rPr>
          <w:rFonts w:ascii="FlandersArtSans-Light" w:hAnsi="FlandersArtSans-Light"/>
          <w:sz w:val="24"/>
          <w:szCs w:val="24"/>
          <w:lang w:val="nl-NL"/>
        </w:rPr>
        <w:t>k</w:t>
      </w:r>
      <w:r w:rsidR="00335669" w:rsidRPr="00BA6F34">
        <w:rPr>
          <w:rFonts w:ascii="FlandersArtSans-Light" w:hAnsi="FlandersArtSans-Light"/>
          <w:sz w:val="24"/>
          <w:szCs w:val="24"/>
          <w:lang w:val="nl-NL"/>
        </w:rPr>
        <w:t xml:space="preserve">leine bedrijven: </w:t>
      </w:r>
      <w:proofErr w:type="spellStart"/>
      <w:r w:rsidR="00335669" w:rsidRPr="00BA6F34">
        <w:rPr>
          <w:rFonts w:ascii="FlandersArtSans-Light" w:hAnsi="FlandersArtSans-Light"/>
          <w:sz w:val="24"/>
          <w:szCs w:val="24"/>
          <w:lang w:val="nl-NL"/>
        </w:rPr>
        <w:t>Aucxis</w:t>
      </w:r>
      <w:proofErr w:type="spellEnd"/>
      <w:r w:rsidR="00335669" w:rsidRPr="00BA6F34">
        <w:rPr>
          <w:rFonts w:ascii="FlandersArtSans-Light" w:hAnsi="FlandersArtSans-Light"/>
          <w:sz w:val="24"/>
          <w:szCs w:val="24"/>
          <w:lang w:val="nl-NL"/>
        </w:rPr>
        <w:t xml:space="preserve">, </w:t>
      </w:r>
      <w:proofErr w:type="spellStart"/>
      <w:r w:rsidR="00335669" w:rsidRPr="00BA6F34">
        <w:rPr>
          <w:rFonts w:ascii="FlandersArtSans-Light" w:hAnsi="FlandersArtSans-Light"/>
          <w:sz w:val="24"/>
          <w:szCs w:val="24"/>
          <w:lang w:val="nl-NL"/>
        </w:rPr>
        <w:t>Chemicar</w:t>
      </w:r>
      <w:proofErr w:type="spellEnd"/>
      <w:r w:rsidR="00335669" w:rsidRPr="00BA6F34">
        <w:rPr>
          <w:rFonts w:ascii="FlandersArtSans-Light" w:hAnsi="FlandersArtSans-Light"/>
          <w:sz w:val="24"/>
          <w:szCs w:val="24"/>
          <w:lang w:val="nl-NL"/>
        </w:rPr>
        <w:t xml:space="preserve"> Europe, </w:t>
      </w:r>
      <w:proofErr w:type="spellStart"/>
      <w:r w:rsidR="00335669" w:rsidRPr="00BA6F34">
        <w:rPr>
          <w:rFonts w:ascii="FlandersArtSans-Light" w:hAnsi="FlandersArtSans-Light"/>
          <w:sz w:val="24"/>
          <w:szCs w:val="24"/>
          <w:lang w:val="nl-NL"/>
        </w:rPr>
        <w:t>iText</w:t>
      </w:r>
      <w:proofErr w:type="spellEnd"/>
      <w:r w:rsidR="00335669" w:rsidRPr="00BA6F34">
        <w:rPr>
          <w:rFonts w:ascii="FlandersArtSans-Light" w:hAnsi="FlandersArtSans-Light"/>
          <w:sz w:val="24"/>
          <w:szCs w:val="24"/>
          <w:lang w:val="nl-NL"/>
        </w:rPr>
        <w:t xml:space="preserve"> Group</w:t>
      </w:r>
    </w:p>
    <w:p w14:paraId="40DDE6D4" w14:textId="501F0AF7" w:rsidR="00335669" w:rsidRPr="00BA6F34" w:rsidRDefault="00302BCF" w:rsidP="004875F5">
      <w:pPr>
        <w:pStyle w:val="ListParagraph"/>
        <w:numPr>
          <w:ilvl w:val="0"/>
          <w:numId w:val="2"/>
        </w:numPr>
        <w:spacing w:line="240" w:lineRule="auto"/>
        <w:jc w:val="both"/>
        <w:rPr>
          <w:rFonts w:ascii="FlandersArtSans-Light" w:hAnsi="FlandersArtSans-Light"/>
          <w:sz w:val="24"/>
          <w:szCs w:val="24"/>
          <w:lang w:val="nl-NL"/>
        </w:rPr>
      </w:pPr>
      <w:r w:rsidRPr="00BA6F34">
        <w:rPr>
          <w:rFonts w:ascii="FlandersArtSans-Light" w:hAnsi="FlandersArtSans-Light"/>
          <w:sz w:val="24"/>
          <w:szCs w:val="24"/>
          <w:lang w:val="nl-NL"/>
        </w:rPr>
        <w:t>m</w:t>
      </w:r>
      <w:r w:rsidR="00335669" w:rsidRPr="00BA6F34">
        <w:rPr>
          <w:rFonts w:ascii="FlandersArtSans-Light" w:hAnsi="FlandersArtSans-Light"/>
          <w:sz w:val="24"/>
          <w:szCs w:val="24"/>
          <w:lang w:val="nl-NL"/>
        </w:rPr>
        <w:t xml:space="preserve">iddelgrote en grote bedrijven: </w:t>
      </w:r>
      <w:proofErr w:type="spellStart"/>
      <w:r w:rsidR="00335669" w:rsidRPr="00BA6F34">
        <w:rPr>
          <w:rFonts w:ascii="FlandersArtSans-Light" w:hAnsi="FlandersArtSans-Light"/>
          <w:sz w:val="24"/>
          <w:szCs w:val="24"/>
          <w:lang w:val="nl-NL"/>
        </w:rPr>
        <w:t>Eurofins</w:t>
      </w:r>
      <w:proofErr w:type="spellEnd"/>
      <w:r w:rsidR="00335669" w:rsidRPr="00BA6F34">
        <w:rPr>
          <w:rFonts w:ascii="FlandersArtSans-Light" w:hAnsi="FlandersArtSans-Light"/>
          <w:sz w:val="24"/>
          <w:szCs w:val="24"/>
          <w:lang w:val="nl-NL"/>
        </w:rPr>
        <w:t xml:space="preserve"> Digital </w:t>
      </w:r>
      <w:proofErr w:type="spellStart"/>
      <w:r w:rsidR="00335669" w:rsidRPr="00BA6F34">
        <w:rPr>
          <w:rFonts w:ascii="FlandersArtSans-Light" w:hAnsi="FlandersArtSans-Light"/>
          <w:sz w:val="24"/>
          <w:szCs w:val="24"/>
          <w:lang w:val="nl-NL"/>
        </w:rPr>
        <w:t>Testing</w:t>
      </w:r>
      <w:proofErr w:type="spellEnd"/>
      <w:r w:rsidR="00335669" w:rsidRPr="00BA6F34">
        <w:rPr>
          <w:rFonts w:ascii="FlandersArtSans-Light" w:hAnsi="FlandersArtSans-Light"/>
          <w:sz w:val="24"/>
          <w:szCs w:val="24"/>
          <w:lang w:val="nl-NL"/>
        </w:rPr>
        <w:t xml:space="preserve"> Belgium, MediaGeniX en Nelissen Steenfabrieken</w:t>
      </w:r>
    </w:p>
    <w:p w14:paraId="1BED36BF" w14:textId="51F49719" w:rsidR="002924CB" w:rsidRPr="00BA6F34" w:rsidRDefault="002924CB" w:rsidP="004875F5">
      <w:pPr>
        <w:spacing w:line="240" w:lineRule="auto"/>
        <w:jc w:val="both"/>
        <w:rPr>
          <w:rFonts w:ascii="FlandersArtSans-Light" w:hAnsi="FlandersArtSans-Light"/>
          <w:sz w:val="24"/>
          <w:szCs w:val="24"/>
          <w:lang w:val="nl-NL"/>
        </w:rPr>
      </w:pPr>
      <w:r w:rsidRPr="00BA6F34">
        <w:rPr>
          <w:rFonts w:ascii="FlandersArtSans-Light" w:hAnsi="FlandersArtSans-Light"/>
          <w:sz w:val="24"/>
          <w:szCs w:val="24"/>
          <w:lang w:val="nl-NL"/>
        </w:rPr>
        <w:t xml:space="preserve">Een </w:t>
      </w:r>
      <w:r w:rsidR="006A5398" w:rsidRPr="00BA6F34">
        <w:rPr>
          <w:rFonts w:ascii="FlandersArtSans-Light" w:hAnsi="FlandersArtSans-Light"/>
          <w:sz w:val="24"/>
          <w:szCs w:val="24"/>
          <w:lang w:val="nl-NL"/>
        </w:rPr>
        <w:t xml:space="preserve">uitgebreide </w:t>
      </w:r>
      <w:r w:rsidRPr="00BA6F34">
        <w:rPr>
          <w:rFonts w:ascii="FlandersArtSans-Light" w:hAnsi="FlandersArtSans-Light"/>
          <w:sz w:val="24"/>
          <w:szCs w:val="24"/>
          <w:lang w:val="nl-NL"/>
        </w:rPr>
        <w:t xml:space="preserve">jury van </w:t>
      </w:r>
      <w:r w:rsidR="00D405B1" w:rsidRPr="00BA6F34">
        <w:rPr>
          <w:rFonts w:ascii="FlandersArtSans-Light" w:hAnsi="FlandersArtSans-Light"/>
          <w:sz w:val="24"/>
          <w:szCs w:val="24"/>
          <w:lang w:val="nl-NL"/>
        </w:rPr>
        <w:t>hoofd</w:t>
      </w:r>
      <w:r w:rsidR="006A5398" w:rsidRPr="00BA6F34">
        <w:rPr>
          <w:rFonts w:ascii="FlandersArtSans-Light" w:hAnsi="FlandersArtSans-Light"/>
          <w:sz w:val="24"/>
          <w:szCs w:val="24"/>
          <w:lang w:val="nl-NL"/>
        </w:rPr>
        <w:t xml:space="preserve">spelers </w:t>
      </w:r>
      <w:r w:rsidRPr="00BA6F34">
        <w:rPr>
          <w:rFonts w:ascii="FlandersArtSans-Light" w:hAnsi="FlandersArtSans-Light"/>
          <w:sz w:val="24"/>
          <w:szCs w:val="24"/>
          <w:lang w:val="nl-NL"/>
        </w:rPr>
        <w:t xml:space="preserve">uit het </w:t>
      </w:r>
      <w:r w:rsidR="006A5398" w:rsidRPr="00BA6F34">
        <w:rPr>
          <w:rFonts w:ascii="FlandersArtSans-Light" w:hAnsi="FlandersArtSans-Light"/>
          <w:sz w:val="24"/>
          <w:szCs w:val="24"/>
          <w:lang w:val="nl-NL"/>
        </w:rPr>
        <w:t xml:space="preserve">Vlaamse </w:t>
      </w:r>
      <w:r w:rsidRPr="00BA6F34">
        <w:rPr>
          <w:rFonts w:ascii="FlandersArtSans-Light" w:hAnsi="FlandersArtSans-Light"/>
          <w:sz w:val="24"/>
          <w:szCs w:val="24"/>
          <w:lang w:val="nl-NL"/>
        </w:rPr>
        <w:t xml:space="preserve">economische </w:t>
      </w:r>
      <w:r w:rsidR="006A5398" w:rsidRPr="00BA6F34">
        <w:rPr>
          <w:rFonts w:ascii="FlandersArtSans-Light" w:hAnsi="FlandersArtSans-Light"/>
          <w:sz w:val="24"/>
          <w:szCs w:val="24"/>
          <w:lang w:val="nl-NL"/>
        </w:rPr>
        <w:t>midden</w:t>
      </w:r>
      <w:r w:rsidRPr="00BA6F34">
        <w:rPr>
          <w:rFonts w:ascii="FlandersArtSans-Light" w:hAnsi="FlandersArtSans-Light"/>
          <w:sz w:val="24"/>
          <w:szCs w:val="24"/>
          <w:lang w:val="nl-NL"/>
        </w:rPr>
        <w:t xml:space="preserve">veld </w:t>
      </w:r>
      <w:r w:rsidR="00D405B1" w:rsidRPr="00BA6F34">
        <w:rPr>
          <w:rFonts w:ascii="FlandersArtSans-Light" w:hAnsi="FlandersArtSans-Light"/>
          <w:sz w:val="24"/>
          <w:szCs w:val="24"/>
          <w:lang w:val="nl-NL"/>
        </w:rPr>
        <w:t xml:space="preserve">duidde vervolgens </w:t>
      </w:r>
      <w:r w:rsidRPr="00BA6F34">
        <w:rPr>
          <w:rFonts w:ascii="FlandersArtSans-Light" w:hAnsi="FlandersArtSans-Light"/>
          <w:sz w:val="24"/>
          <w:szCs w:val="24"/>
          <w:lang w:val="nl-NL"/>
        </w:rPr>
        <w:t>de winnaars</w:t>
      </w:r>
      <w:r w:rsidR="00D405B1" w:rsidRPr="00BA6F34">
        <w:rPr>
          <w:rFonts w:ascii="FlandersArtSans-Light" w:hAnsi="FlandersArtSans-Light"/>
          <w:sz w:val="24"/>
          <w:szCs w:val="24"/>
          <w:lang w:val="nl-NL"/>
        </w:rPr>
        <w:t xml:space="preserve"> aan. Zij ontvingen op 29 juni de trofee van Vlaams</w:t>
      </w:r>
      <w:r w:rsidR="00302BCF" w:rsidRPr="00BA6F34">
        <w:rPr>
          <w:rFonts w:ascii="FlandersArtSans-Light" w:hAnsi="FlandersArtSans-Light"/>
          <w:sz w:val="24"/>
          <w:szCs w:val="24"/>
          <w:lang w:val="nl-NL"/>
        </w:rPr>
        <w:t xml:space="preserve"> </w:t>
      </w:r>
      <w:r w:rsidR="00D405B1" w:rsidRPr="00BA6F34">
        <w:rPr>
          <w:rFonts w:ascii="FlandersArtSans-Light" w:hAnsi="FlandersArtSans-Light"/>
          <w:sz w:val="24"/>
          <w:szCs w:val="24"/>
          <w:lang w:val="nl-NL"/>
        </w:rPr>
        <w:t>minister</w:t>
      </w:r>
      <w:r w:rsidR="00302BCF" w:rsidRPr="00BA6F34">
        <w:rPr>
          <w:rFonts w:ascii="FlandersArtSans-Light" w:hAnsi="FlandersArtSans-Light"/>
          <w:sz w:val="24"/>
          <w:szCs w:val="24"/>
          <w:lang w:val="nl-NL"/>
        </w:rPr>
        <w:t>-president</w:t>
      </w:r>
      <w:r w:rsidR="00D405B1" w:rsidRPr="00BA6F34">
        <w:rPr>
          <w:rFonts w:ascii="FlandersArtSans-Light" w:hAnsi="FlandersArtSans-Light"/>
          <w:sz w:val="24"/>
          <w:szCs w:val="24"/>
          <w:lang w:val="nl-NL"/>
        </w:rPr>
        <w:t xml:space="preserve"> Geert Bourgeois in </w:t>
      </w:r>
      <w:proofErr w:type="spellStart"/>
      <w:r w:rsidR="006A5398" w:rsidRPr="00BA6F34">
        <w:rPr>
          <w:rFonts w:ascii="FlandersArtSans-Light" w:hAnsi="FlandersArtSans-Light"/>
          <w:sz w:val="24"/>
          <w:szCs w:val="24"/>
          <w:lang w:val="nl-NL"/>
        </w:rPr>
        <w:t>Hôtel</w:t>
      </w:r>
      <w:proofErr w:type="spellEnd"/>
      <w:r w:rsidR="006A5398" w:rsidRPr="00BA6F34">
        <w:rPr>
          <w:rFonts w:ascii="FlandersArtSans-Light" w:hAnsi="FlandersArtSans-Light"/>
          <w:sz w:val="24"/>
          <w:szCs w:val="24"/>
          <w:lang w:val="nl-NL"/>
        </w:rPr>
        <w:t xml:space="preserve"> </w:t>
      </w:r>
      <w:r w:rsidR="00D405B1" w:rsidRPr="00BA6F34">
        <w:rPr>
          <w:rFonts w:ascii="FlandersArtSans-Light" w:hAnsi="FlandersArtSans-Light"/>
          <w:sz w:val="24"/>
          <w:szCs w:val="24"/>
          <w:lang w:val="nl-NL"/>
        </w:rPr>
        <w:t xml:space="preserve">de la </w:t>
      </w:r>
      <w:proofErr w:type="spellStart"/>
      <w:r w:rsidR="00D405B1" w:rsidRPr="00BA6F34">
        <w:rPr>
          <w:rFonts w:ascii="FlandersArtSans-Light" w:hAnsi="FlandersArtSans-Light"/>
          <w:sz w:val="24"/>
          <w:szCs w:val="24"/>
          <w:lang w:val="nl-NL"/>
        </w:rPr>
        <w:t>Poste</w:t>
      </w:r>
      <w:proofErr w:type="spellEnd"/>
      <w:r w:rsidR="00D405B1" w:rsidRPr="00BA6F34">
        <w:rPr>
          <w:rFonts w:ascii="FlandersArtSans-Light" w:hAnsi="FlandersArtSans-Light"/>
          <w:sz w:val="24"/>
          <w:szCs w:val="24"/>
          <w:lang w:val="nl-NL"/>
        </w:rPr>
        <w:t xml:space="preserve"> op de site van Tour &amp; </w:t>
      </w:r>
      <w:proofErr w:type="spellStart"/>
      <w:r w:rsidR="00D405B1" w:rsidRPr="00BA6F34">
        <w:rPr>
          <w:rFonts w:ascii="FlandersArtSans-Light" w:hAnsi="FlandersArtSans-Light"/>
          <w:sz w:val="24"/>
          <w:szCs w:val="24"/>
          <w:lang w:val="nl-NL"/>
        </w:rPr>
        <w:t>Taxis</w:t>
      </w:r>
      <w:proofErr w:type="spellEnd"/>
      <w:r w:rsidR="00D405B1" w:rsidRPr="00BA6F34">
        <w:rPr>
          <w:rFonts w:ascii="FlandersArtSans-Light" w:hAnsi="FlandersArtSans-Light"/>
          <w:sz w:val="24"/>
          <w:szCs w:val="24"/>
          <w:lang w:val="nl-NL"/>
        </w:rPr>
        <w:t xml:space="preserve">. </w:t>
      </w:r>
      <w:r w:rsidRPr="00BA6F34">
        <w:rPr>
          <w:rFonts w:ascii="FlandersArtSans-Light" w:hAnsi="FlandersArtSans-Light"/>
          <w:sz w:val="24"/>
          <w:szCs w:val="24"/>
          <w:lang w:val="nl-NL"/>
        </w:rPr>
        <w:t xml:space="preserve">De </w:t>
      </w:r>
      <w:r w:rsidR="00D405B1" w:rsidRPr="00BA6F34">
        <w:rPr>
          <w:rFonts w:ascii="FlandersArtSans-Light" w:hAnsi="FlandersArtSans-Light"/>
          <w:sz w:val="24"/>
          <w:szCs w:val="24"/>
          <w:lang w:val="nl-NL"/>
        </w:rPr>
        <w:t xml:space="preserve">award </w:t>
      </w:r>
      <w:r w:rsidRPr="00BA6F34">
        <w:rPr>
          <w:rFonts w:ascii="FlandersArtSans-Light" w:hAnsi="FlandersArtSans-Light"/>
          <w:sz w:val="24"/>
          <w:szCs w:val="24"/>
          <w:lang w:val="nl-NL"/>
        </w:rPr>
        <w:t xml:space="preserve">zorgt voor nationale bekendheid, maar opent dankzij het </w:t>
      </w:r>
      <w:r w:rsidR="00D405B1" w:rsidRPr="00BA6F34">
        <w:rPr>
          <w:rFonts w:ascii="FlandersArtSans-Light" w:hAnsi="FlandersArtSans-Light"/>
          <w:sz w:val="24"/>
          <w:szCs w:val="24"/>
          <w:lang w:val="nl-NL"/>
        </w:rPr>
        <w:t xml:space="preserve">buitenlandse </w:t>
      </w:r>
      <w:r w:rsidRPr="00BA6F34">
        <w:rPr>
          <w:rFonts w:ascii="FlandersArtSans-Light" w:hAnsi="FlandersArtSans-Light"/>
          <w:sz w:val="24"/>
          <w:szCs w:val="24"/>
          <w:lang w:val="nl-NL"/>
        </w:rPr>
        <w:t xml:space="preserve">netwerk van FIT ook </w:t>
      </w:r>
      <w:r w:rsidR="00D405B1" w:rsidRPr="00BA6F34">
        <w:rPr>
          <w:rFonts w:ascii="FlandersArtSans-Light" w:hAnsi="FlandersArtSans-Light"/>
          <w:sz w:val="24"/>
          <w:szCs w:val="24"/>
          <w:lang w:val="nl-NL"/>
        </w:rPr>
        <w:t xml:space="preserve">internationaal </w:t>
      </w:r>
      <w:r w:rsidRPr="00BA6F34">
        <w:rPr>
          <w:rFonts w:ascii="FlandersArtSans-Light" w:hAnsi="FlandersArtSans-Light"/>
          <w:sz w:val="24"/>
          <w:szCs w:val="24"/>
          <w:lang w:val="nl-NL"/>
        </w:rPr>
        <w:t>deuren.</w:t>
      </w:r>
    </w:p>
    <w:p w14:paraId="765A0E28" w14:textId="77777777" w:rsidR="00E11680" w:rsidRPr="00BA6F34" w:rsidRDefault="00D405B1" w:rsidP="004875F5">
      <w:pPr>
        <w:spacing w:line="240" w:lineRule="auto"/>
        <w:jc w:val="both"/>
        <w:rPr>
          <w:rFonts w:ascii="FlandersArtSans-Light" w:hAnsi="FlandersArtSans-Light"/>
          <w:sz w:val="24"/>
          <w:szCs w:val="24"/>
          <w:lang w:val="nl-NL"/>
        </w:rPr>
      </w:pPr>
      <w:r w:rsidRPr="00BA6F34">
        <w:rPr>
          <w:rFonts w:ascii="FlandersArtSans-Light" w:hAnsi="FlandersArtSans-Light"/>
          <w:sz w:val="24"/>
          <w:szCs w:val="24"/>
          <w:lang w:val="nl-NL"/>
        </w:rPr>
        <w:t xml:space="preserve">Dit jaar vierde de Leeuw van de Export zijn vijftiende editie. Voormalige winnaars zijn onder meer DEME, </w:t>
      </w:r>
      <w:r w:rsidR="002924CB" w:rsidRPr="00BA6F34">
        <w:rPr>
          <w:rFonts w:ascii="FlandersArtSans-Light" w:hAnsi="FlandersArtSans-Light"/>
          <w:sz w:val="24"/>
          <w:szCs w:val="24"/>
          <w:lang w:val="nl-NL"/>
        </w:rPr>
        <w:t>Duvel-</w:t>
      </w:r>
      <w:proofErr w:type="spellStart"/>
      <w:r w:rsidR="002924CB" w:rsidRPr="00BA6F34">
        <w:rPr>
          <w:rFonts w:ascii="FlandersArtSans-Light" w:hAnsi="FlandersArtSans-Light"/>
          <w:sz w:val="24"/>
          <w:szCs w:val="24"/>
          <w:lang w:val="nl-NL"/>
        </w:rPr>
        <w:t>Moortgat</w:t>
      </w:r>
      <w:proofErr w:type="spellEnd"/>
      <w:r w:rsidR="002924CB" w:rsidRPr="00BA6F34">
        <w:rPr>
          <w:rFonts w:ascii="FlandersArtSans-Light" w:hAnsi="FlandersArtSans-Light"/>
          <w:sz w:val="24"/>
          <w:szCs w:val="24"/>
          <w:lang w:val="nl-NL"/>
        </w:rPr>
        <w:t>, HTMS</w:t>
      </w:r>
      <w:r w:rsidRPr="00BA6F34">
        <w:rPr>
          <w:rFonts w:ascii="FlandersArtSans-Light" w:hAnsi="FlandersArtSans-Light"/>
          <w:sz w:val="24"/>
          <w:szCs w:val="24"/>
          <w:lang w:val="nl-NL"/>
        </w:rPr>
        <w:t>,</w:t>
      </w:r>
      <w:r w:rsidR="002924CB" w:rsidRPr="00BA6F34">
        <w:rPr>
          <w:rFonts w:ascii="FlandersArtSans-Light" w:hAnsi="FlandersArtSans-Light"/>
          <w:sz w:val="24"/>
          <w:szCs w:val="24"/>
          <w:lang w:val="nl-NL"/>
        </w:rPr>
        <w:t xml:space="preserve"> </w:t>
      </w:r>
      <w:proofErr w:type="spellStart"/>
      <w:r w:rsidRPr="00BA6F34">
        <w:rPr>
          <w:rFonts w:ascii="FlandersArtSans-Light" w:hAnsi="FlandersArtSans-Light"/>
          <w:sz w:val="24"/>
          <w:szCs w:val="24"/>
          <w:lang w:val="nl-NL"/>
        </w:rPr>
        <w:t>Jaga</w:t>
      </w:r>
      <w:proofErr w:type="spellEnd"/>
      <w:r w:rsidRPr="00BA6F34">
        <w:rPr>
          <w:rFonts w:ascii="FlandersArtSans-Light" w:hAnsi="FlandersArtSans-Light"/>
          <w:sz w:val="24"/>
          <w:szCs w:val="24"/>
          <w:lang w:val="nl-NL"/>
        </w:rPr>
        <w:t xml:space="preserve">, </w:t>
      </w:r>
      <w:proofErr w:type="spellStart"/>
      <w:r w:rsidRPr="00BA6F34">
        <w:rPr>
          <w:rFonts w:ascii="FlandersArtSans-Light" w:hAnsi="FlandersArtSans-Light"/>
          <w:sz w:val="24"/>
          <w:szCs w:val="24"/>
          <w:lang w:val="nl-NL"/>
        </w:rPr>
        <w:t>Orfit</w:t>
      </w:r>
      <w:proofErr w:type="spellEnd"/>
      <w:r w:rsidRPr="00BA6F34">
        <w:rPr>
          <w:rFonts w:ascii="FlandersArtSans-Light" w:hAnsi="FlandersArtSans-Light"/>
          <w:sz w:val="24"/>
          <w:szCs w:val="24"/>
          <w:lang w:val="nl-NL"/>
        </w:rPr>
        <w:t xml:space="preserve"> Industries en </w:t>
      </w:r>
      <w:proofErr w:type="spellStart"/>
      <w:r w:rsidRPr="00BA6F34">
        <w:rPr>
          <w:rFonts w:ascii="FlandersArtSans-Light" w:hAnsi="FlandersArtSans-Light"/>
          <w:sz w:val="24"/>
          <w:szCs w:val="24"/>
          <w:lang w:val="nl-NL"/>
        </w:rPr>
        <w:t>Waterleau</w:t>
      </w:r>
      <w:proofErr w:type="spellEnd"/>
      <w:r w:rsidR="002924CB" w:rsidRPr="00BA6F34">
        <w:rPr>
          <w:rFonts w:ascii="FlandersArtSans-Light" w:hAnsi="FlandersArtSans-Light"/>
          <w:sz w:val="24"/>
          <w:szCs w:val="24"/>
          <w:lang w:val="nl-NL"/>
        </w:rPr>
        <w:t xml:space="preserve">. Hun succesverhalen zijn een </w:t>
      </w:r>
      <w:r w:rsidR="00EA13C4" w:rsidRPr="00BA6F34">
        <w:rPr>
          <w:rFonts w:ascii="FlandersArtSans-Light" w:hAnsi="FlandersArtSans-Light"/>
          <w:sz w:val="24"/>
          <w:szCs w:val="24"/>
          <w:lang w:val="nl-NL"/>
        </w:rPr>
        <w:t xml:space="preserve">rolmodel en </w:t>
      </w:r>
      <w:r w:rsidR="002924CB" w:rsidRPr="00BA6F34">
        <w:rPr>
          <w:rFonts w:ascii="FlandersArtSans-Light" w:hAnsi="FlandersArtSans-Light"/>
          <w:sz w:val="24"/>
          <w:szCs w:val="24"/>
          <w:lang w:val="nl-NL"/>
        </w:rPr>
        <w:t xml:space="preserve">stimulans voor andere </w:t>
      </w:r>
      <w:r w:rsidR="00EA13C4" w:rsidRPr="00BA6F34">
        <w:rPr>
          <w:rFonts w:ascii="FlandersArtSans-Light" w:hAnsi="FlandersArtSans-Light"/>
          <w:sz w:val="24"/>
          <w:szCs w:val="24"/>
          <w:lang w:val="nl-NL"/>
        </w:rPr>
        <w:t xml:space="preserve">Vlaamse </w:t>
      </w:r>
      <w:r w:rsidR="002924CB" w:rsidRPr="00BA6F34">
        <w:rPr>
          <w:rFonts w:ascii="FlandersArtSans-Light" w:hAnsi="FlandersArtSans-Light"/>
          <w:sz w:val="24"/>
          <w:szCs w:val="24"/>
          <w:lang w:val="nl-NL"/>
        </w:rPr>
        <w:t xml:space="preserve">bedrijven met internationale </w:t>
      </w:r>
      <w:r w:rsidR="00EA13C4" w:rsidRPr="00BA6F34">
        <w:rPr>
          <w:rFonts w:ascii="FlandersArtSans-Light" w:hAnsi="FlandersArtSans-Light"/>
          <w:sz w:val="24"/>
          <w:szCs w:val="24"/>
          <w:lang w:val="nl-NL"/>
        </w:rPr>
        <w:t>ambities</w:t>
      </w:r>
      <w:r w:rsidR="002924CB" w:rsidRPr="00BA6F34">
        <w:rPr>
          <w:rFonts w:ascii="FlandersArtSans-Light" w:hAnsi="FlandersArtSans-Light"/>
          <w:sz w:val="24"/>
          <w:szCs w:val="24"/>
          <w:lang w:val="nl-NL"/>
        </w:rPr>
        <w:t xml:space="preserve">. </w:t>
      </w:r>
      <w:r w:rsidR="00EA13C4" w:rsidRPr="00BA6F34">
        <w:rPr>
          <w:rFonts w:ascii="FlandersArtSans-Light" w:hAnsi="FlandersArtSans-Light"/>
          <w:sz w:val="24"/>
          <w:szCs w:val="24"/>
          <w:lang w:val="nl-NL"/>
        </w:rPr>
        <w:t>In het FIT-magazine Wereldwijs editie juni zijn alle verhalen gebundeld (</w:t>
      </w:r>
      <w:hyperlink r:id="rId18" w:history="1">
        <w:r w:rsidR="00EA13C4" w:rsidRPr="00BA6F34">
          <w:rPr>
            <w:rStyle w:val="Hyperlink"/>
            <w:rFonts w:ascii="FlandersArtSans-Light" w:hAnsi="FlandersArtSans-Light"/>
            <w:sz w:val="24"/>
            <w:szCs w:val="24"/>
            <w:lang w:val="nl-NL"/>
          </w:rPr>
          <w:t>www.flandersinvestmentandtrade.com</w:t>
        </w:r>
      </w:hyperlink>
      <w:r w:rsidR="00EA13C4" w:rsidRPr="00BA6F34">
        <w:rPr>
          <w:rFonts w:ascii="FlandersArtSans-Light" w:hAnsi="FlandersArtSans-Light"/>
          <w:sz w:val="24"/>
          <w:szCs w:val="24"/>
          <w:lang w:val="nl-NL"/>
        </w:rPr>
        <w:t xml:space="preserve">). </w:t>
      </w:r>
    </w:p>
    <w:p w14:paraId="77DE0D63" w14:textId="77777777" w:rsidR="00982C84" w:rsidRPr="00BA6F34" w:rsidRDefault="002924CB" w:rsidP="004875F5">
      <w:pPr>
        <w:spacing w:line="240" w:lineRule="auto"/>
        <w:jc w:val="both"/>
        <w:rPr>
          <w:rFonts w:ascii="FlandersArtSans-Light" w:hAnsi="FlandersArtSans-Light"/>
          <w:sz w:val="24"/>
          <w:szCs w:val="24"/>
          <w:lang w:val="nl-NL"/>
        </w:rPr>
      </w:pPr>
      <w:r w:rsidRPr="00BA6F34">
        <w:rPr>
          <w:rFonts w:ascii="FlandersArtSans-Light" w:hAnsi="FlandersArtSans-Light"/>
          <w:sz w:val="24"/>
          <w:szCs w:val="24"/>
          <w:lang w:val="nl-NL"/>
        </w:rPr>
        <w:t xml:space="preserve">De exportprijs </w:t>
      </w:r>
      <w:r w:rsidR="00E11680" w:rsidRPr="00BA6F34">
        <w:rPr>
          <w:rFonts w:ascii="FlandersArtSans-Light" w:hAnsi="FlandersArtSans-Light"/>
          <w:sz w:val="24"/>
          <w:szCs w:val="24"/>
          <w:lang w:val="nl-NL"/>
        </w:rPr>
        <w:t>werd</w:t>
      </w:r>
      <w:r w:rsidRPr="00BA6F34">
        <w:rPr>
          <w:rFonts w:ascii="FlandersArtSans-Light" w:hAnsi="FlandersArtSans-Light"/>
          <w:sz w:val="24"/>
          <w:szCs w:val="24"/>
          <w:lang w:val="nl-NL"/>
        </w:rPr>
        <w:t xml:space="preserve"> dit jaar gesponsord door: </w:t>
      </w:r>
      <w:r w:rsidR="00E11680" w:rsidRPr="00BA6F34">
        <w:rPr>
          <w:rFonts w:ascii="FlandersArtSans-Light" w:hAnsi="FlandersArtSans-Light"/>
          <w:sz w:val="24"/>
          <w:szCs w:val="24"/>
          <w:lang w:val="nl-NL"/>
        </w:rPr>
        <w:t xml:space="preserve">Brussels Airlines, ING, </w:t>
      </w:r>
      <w:proofErr w:type="spellStart"/>
      <w:r w:rsidR="00E11680" w:rsidRPr="00BA6F34">
        <w:rPr>
          <w:rFonts w:ascii="FlandersArtSans-Light" w:hAnsi="FlandersArtSans-Light"/>
          <w:sz w:val="24"/>
          <w:szCs w:val="24"/>
          <w:lang w:val="nl-NL"/>
        </w:rPr>
        <w:t>Credendo</w:t>
      </w:r>
      <w:proofErr w:type="spellEnd"/>
      <w:r w:rsidR="00E11680" w:rsidRPr="00BA6F34">
        <w:rPr>
          <w:rFonts w:ascii="FlandersArtSans-Light" w:hAnsi="FlandersArtSans-Light"/>
          <w:sz w:val="24"/>
          <w:szCs w:val="24"/>
          <w:lang w:val="nl-NL"/>
        </w:rPr>
        <w:t xml:space="preserve"> Group, EY, DHL Express </w:t>
      </w:r>
      <w:proofErr w:type="spellStart"/>
      <w:r w:rsidR="00E11680" w:rsidRPr="00BA6F34">
        <w:rPr>
          <w:rFonts w:ascii="FlandersArtSans-Light" w:hAnsi="FlandersArtSans-Light"/>
          <w:sz w:val="24"/>
          <w:szCs w:val="24"/>
          <w:lang w:val="nl-NL"/>
        </w:rPr>
        <w:t>Belux</w:t>
      </w:r>
      <w:proofErr w:type="spellEnd"/>
      <w:r w:rsidR="00E11680" w:rsidRPr="00BA6F34">
        <w:rPr>
          <w:rFonts w:ascii="FlandersArtSans-Light" w:hAnsi="FlandersArtSans-Light"/>
          <w:sz w:val="24"/>
          <w:szCs w:val="24"/>
          <w:lang w:val="nl-NL"/>
        </w:rPr>
        <w:t xml:space="preserve">, </w:t>
      </w:r>
      <w:proofErr w:type="spellStart"/>
      <w:r w:rsidR="00E11680" w:rsidRPr="00BA6F34">
        <w:rPr>
          <w:rFonts w:ascii="FlandersArtSans-Light" w:hAnsi="FlandersArtSans-Light"/>
          <w:sz w:val="24"/>
          <w:szCs w:val="24"/>
          <w:lang w:val="nl-NL"/>
        </w:rPr>
        <w:t>Roularta</w:t>
      </w:r>
      <w:proofErr w:type="spellEnd"/>
      <w:r w:rsidR="00E11680" w:rsidRPr="00BA6F34">
        <w:rPr>
          <w:rFonts w:ascii="FlandersArtSans-Light" w:hAnsi="FlandersArtSans-Light"/>
          <w:sz w:val="24"/>
          <w:szCs w:val="24"/>
          <w:lang w:val="nl-NL"/>
        </w:rPr>
        <w:t xml:space="preserve"> Business Information, PMV en AB </w:t>
      </w:r>
      <w:proofErr w:type="spellStart"/>
      <w:r w:rsidR="00E11680" w:rsidRPr="00BA6F34">
        <w:rPr>
          <w:rFonts w:ascii="FlandersArtSans-Light" w:hAnsi="FlandersArtSans-Light"/>
          <w:sz w:val="24"/>
          <w:szCs w:val="24"/>
          <w:lang w:val="nl-NL"/>
        </w:rPr>
        <w:t>Inbev</w:t>
      </w:r>
      <w:proofErr w:type="spellEnd"/>
      <w:r w:rsidR="00E11680" w:rsidRPr="00BA6F34">
        <w:rPr>
          <w:rFonts w:ascii="FlandersArtSans-Light" w:hAnsi="FlandersArtSans-Light"/>
          <w:sz w:val="24"/>
          <w:szCs w:val="24"/>
          <w:lang w:val="nl-NL"/>
        </w:rPr>
        <w:t>.</w:t>
      </w:r>
    </w:p>
    <w:p w14:paraId="1CB48EB8" w14:textId="77777777" w:rsidR="00982C84" w:rsidRPr="00BA6F34" w:rsidRDefault="00982C84" w:rsidP="004875F5">
      <w:pPr>
        <w:pStyle w:val="Heading1"/>
        <w:spacing w:line="240" w:lineRule="auto"/>
        <w:jc w:val="both"/>
        <w:rPr>
          <w:rFonts w:ascii="FlandersArtSans-Light" w:hAnsi="FlandersArtSans-Light"/>
          <w:sz w:val="24"/>
          <w:szCs w:val="24"/>
          <w:lang w:val="nl-NL"/>
        </w:rPr>
      </w:pPr>
      <w:r w:rsidRPr="00BA6F34">
        <w:rPr>
          <w:rFonts w:ascii="FlandersArtSans-Light" w:hAnsi="FlandersArtSans-Light"/>
          <w:sz w:val="24"/>
          <w:szCs w:val="24"/>
          <w:lang w:val="nl-NL"/>
        </w:rPr>
        <w:t xml:space="preserve">Flanders Investment &amp; Trade </w:t>
      </w:r>
    </w:p>
    <w:p w14:paraId="55D3F725" w14:textId="5F15179B" w:rsidR="00982C84" w:rsidRPr="00BA6F34" w:rsidRDefault="00770C88" w:rsidP="004875F5">
      <w:pPr>
        <w:spacing w:line="240" w:lineRule="auto"/>
        <w:jc w:val="both"/>
        <w:rPr>
          <w:rFonts w:ascii="FlandersArtSans-Light" w:hAnsi="FlandersArtSans-Light"/>
          <w:sz w:val="24"/>
          <w:szCs w:val="24"/>
          <w:lang w:val="nl-NL"/>
        </w:rPr>
      </w:pPr>
      <w:r w:rsidRPr="00BA6F34">
        <w:rPr>
          <w:rFonts w:ascii="FlandersArtSans-Light" w:hAnsi="FlandersArtSans-Light"/>
          <w:sz w:val="24"/>
          <w:szCs w:val="24"/>
          <w:lang w:val="nl-NL"/>
        </w:rPr>
        <w:t xml:space="preserve">De </w:t>
      </w:r>
      <w:r w:rsidR="00C351A2" w:rsidRPr="00BA6F34">
        <w:rPr>
          <w:rFonts w:ascii="FlandersArtSans-Light" w:hAnsi="FlandersArtSans-Light"/>
          <w:sz w:val="24"/>
          <w:szCs w:val="24"/>
          <w:lang w:val="nl-NL"/>
        </w:rPr>
        <w:t>Leeuw van de Export</w:t>
      </w:r>
      <w:r w:rsidRPr="00BA6F34">
        <w:rPr>
          <w:rFonts w:ascii="FlandersArtSans-Light" w:hAnsi="FlandersArtSans-Light"/>
          <w:sz w:val="24"/>
          <w:szCs w:val="24"/>
          <w:lang w:val="nl-NL"/>
        </w:rPr>
        <w:t xml:space="preserve"> past binnen de </w:t>
      </w:r>
      <w:r w:rsidR="00982C84" w:rsidRPr="00BA6F34">
        <w:rPr>
          <w:rFonts w:ascii="FlandersArtSans-Light" w:hAnsi="FlandersArtSans-Light"/>
          <w:sz w:val="24"/>
          <w:szCs w:val="24"/>
          <w:lang w:val="nl-NL"/>
        </w:rPr>
        <w:t>algemene missie van Flanders Investment &amp; Trade</w:t>
      </w:r>
      <w:r w:rsidRPr="00BA6F34">
        <w:rPr>
          <w:rFonts w:ascii="FlandersArtSans-Light" w:hAnsi="FlandersArtSans-Light"/>
          <w:sz w:val="24"/>
          <w:szCs w:val="24"/>
          <w:lang w:val="nl-NL"/>
        </w:rPr>
        <w:t xml:space="preserve"> (FIT)</w:t>
      </w:r>
      <w:r w:rsidR="00982C84" w:rsidRPr="00BA6F34">
        <w:rPr>
          <w:rFonts w:ascii="FlandersArtSans-Light" w:hAnsi="FlandersArtSans-Light"/>
          <w:sz w:val="24"/>
          <w:szCs w:val="24"/>
          <w:lang w:val="nl-NL"/>
        </w:rPr>
        <w:t>: Vlaamse bedrijven</w:t>
      </w:r>
      <w:r w:rsidR="00302BCF" w:rsidRPr="00BA6F34">
        <w:rPr>
          <w:rFonts w:ascii="FlandersArtSans-Light" w:hAnsi="FlandersArtSans-Light"/>
          <w:sz w:val="24"/>
          <w:szCs w:val="24"/>
          <w:lang w:val="nl-NL"/>
        </w:rPr>
        <w:t xml:space="preserve"> sensibiliseren </w:t>
      </w:r>
      <w:r w:rsidR="00982C84" w:rsidRPr="00BA6F34">
        <w:rPr>
          <w:rFonts w:ascii="FlandersArtSans-Light" w:hAnsi="FlandersArtSans-Light"/>
          <w:sz w:val="24"/>
          <w:szCs w:val="24"/>
          <w:lang w:val="nl-NL"/>
        </w:rPr>
        <w:t xml:space="preserve">en hen aanzetten tot internationaal ondernemen. </w:t>
      </w:r>
    </w:p>
    <w:p w14:paraId="3FBD192A" w14:textId="77777777" w:rsidR="00982C84" w:rsidRPr="00BA6F34" w:rsidRDefault="00770C88" w:rsidP="004875F5">
      <w:pPr>
        <w:spacing w:after="0" w:line="240" w:lineRule="auto"/>
        <w:jc w:val="both"/>
        <w:rPr>
          <w:rFonts w:ascii="FlandersArtSans-Light" w:hAnsi="FlandersArtSans-Light"/>
          <w:sz w:val="24"/>
          <w:szCs w:val="24"/>
          <w:lang w:val="nl-NL"/>
        </w:rPr>
      </w:pPr>
      <w:r w:rsidRPr="00BA6F34">
        <w:rPr>
          <w:rFonts w:ascii="FlandersArtSans-Light" w:hAnsi="FlandersArtSans-Light"/>
          <w:sz w:val="24"/>
          <w:szCs w:val="24"/>
          <w:lang w:val="nl-NL"/>
        </w:rPr>
        <w:t xml:space="preserve">FIT </w:t>
      </w:r>
      <w:r w:rsidR="00982C84" w:rsidRPr="00BA6F34">
        <w:rPr>
          <w:rFonts w:ascii="FlandersArtSans-Light" w:hAnsi="FlandersArtSans-Light"/>
          <w:sz w:val="24"/>
          <w:szCs w:val="24"/>
          <w:lang w:val="nl-NL"/>
        </w:rPr>
        <w:t xml:space="preserve">promoot Vlaanderen als vestigingsplaats voor buitenlandse bedrijven en ondersteunt de Vlaamse bedrijven bij hun </w:t>
      </w:r>
      <w:r w:rsidRPr="00BA6F34">
        <w:rPr>
          <w:rFonts w:ascii="FlandersArtSans-Light" w:hAnsi="FlandersArtSans-Light"/>
          <w:sz w:val="24"/>
          <w:szCs w:val="24"/>
          <w:lang w:val="nl-NL"/>
        </w:rPr>
        <w:t xml:space="preserve">zakendoen in het buitenland. </w:t>
      </w:r>
      <w:r w:rsidR="00982C84" w:rsidRPr="00BA6F34">
        <w:rPr>
          <w:rFonts w:ascii="FlandersArtSans-Light" w:hAnsi="FlandersArtSans-Light"/>
          <w:sz w:val="24"/>
          <w:szCs w:val="24"/>
          <w:lang w:val="nl-NL"/>
        </w:rPr>
        <w:t xml:space="preserve">Zij kunnen volop gebruikmaken van de expertise van FIT, en van </w:t>
      </w:r>
      <w:r w:rsidRPr="00BA6F34">
        <w:rPr>
          <w:rFonts w:ascii="FlandersArtSans-Light" w:hAnsi="FlandersArtSans-Light"/>
          <w:sz w:val="24"/>
          <w:szCs w:val="24"/>
          <w:lang w:val="nl-NL"/>
        </w:rPr>
        <w:t xml:space="preserve">zijn </w:t>
      </w:r>
      <w:r w:rsidR="00982C84" w:rsidRPr="00BA6F34">
        <w:rPr>
          <w:rFonts w:ascii="FlandersArtSans-Light" w:hAnsi="FlandersArtSans-Light"/>
          <w:sz w:val="24"/>
          <w:szCs w:val="24"/>
          <w:lang w:val="nl-NL"/>
        </w:rPr>
        <w:t xml:space="preserve">nationale en internationale netwerk. </w:t>
      </w:r>
    </w:p>
    <w:p w14:paraId="547B281D" w14:textId="77777777" w:rsidR="00982C84" w:rsidRPr="00BA6F34" w:rsidRDefault="00982C84" w:rsidP="004875F5">
      <w:pPr>
        <w:spacing w:after="0" w:line="240" w:lineRule="auto"/>
        <w:jc w:val="both"/>
        <w:rPr>
          <w:rFonts w:ascii="FlandersArtSans-Light" w:hAnsi="FlandersArtSans-Light"/>
          <w:sz w:val="24"/>
          <w:szCs w:val="24"/>
          <w:lang w:val="nl-NL"/>
        </w:rPr>
      </w:pPr>
    </w:p>
    <w:p w14:paraId="181D59BF" w14:textId="31D775F4" w:rsidR="00982C84" w:rsidRPr="00BA6F34" w:rsidRDefault="00982C84" w:rsidP="004875F5">
      <w:pPr>
        <w:spacing w:after="0" w:line="240" w:lineRule="auto"/>
        <w:jc w:val="both"/>
        <w:rPr>
          <w:rFonts w:ascii="FlandersArtSans-Light" w:hAnsi="FlandersArtSans-Light"/>
          <w:sz w:val="24"/>
          <w:szCs w:val="24"/>
          <w:lang w:val="nl-NL"/>
        </w:rPr>
      </w:pPr>
      <w:r w:rsidRPr="00BA6F34">
        <w:rPr>
          <w:rFonts w:ascii="FlandersArtSans-Light" w:hAnsi="FlandersArtSans-Light"/>
          <w:sz w:val="24"/>
          <w:szCs w:val="24"/>
          <w:lang w:val="nl-NL"/>
        </w:rPr>
        <w:t xml:space="preserve">Internationaal ondernemen speelt een </w:t>
      </w:r>
      <w:r w:rsidR="00770C88" w:rsidRPr="00BA6F34">
        <w:rPr>
          <w:rFonts w:ascii="FlandersArtSans-Light" w:hAnsi="FlandersArtSans-Light"/>
          <w:sz w:val="24"/>
          <w:szCs w:val="24"/>
          <w:lang w:val="nl-NL"/>
        </w:rPr>
        <w:t>beslissende</w:t>
      </w:r>
      <w:r w:rsidRPr="00BA6F34">
        <w:rPr>
          <w:rFonts w:ascii="FlandersArtSans-Light" w:hAnsi="FlandersArtSans-Light"/>
          <w:sz w:val="24"/>
          <w:szCs w:val="24"/>
          <w:lang w:val="nl-NL"/>
        </w:rPr>
        <w:t xml:space="preserve"> rol in de socio-economische ontwikkeling van Vlaanderen. </w:t>
      </w:r>
      <w:r w:rsidR="00770C88" w:rsidRPr="00BA6F34">
        <w:rPr>
          <w:rFonts w:ascii="FlandersArtSans-Light" w:hAnsi="FlandersArtSans-Light"/>
          <w:sz w:val="24"/>
          <w:szCs w:val="24"/>
          <w:lang w:val="nl-NL"/>
        </w:rPr>
        <w:t xml:space="preserve">Daarom bevordert </w:t>
      </w:r>
      <w:r w:rsidRPr="00BA6F34">
        <w:rPr>
          <w:rFonts w:ascii="FlandersArtSans-Light" w:hAnsi="FlandersArtSans-Light"/>
          <w:sz w:val="24"/>
          <w:szCs w:val="24"/>
          <w:lang w:val="nl-NL"/>
        </w:rPr>
        <w:t>F</w:t>
      </w:r>
      <w:r w:rsidR="00770C88" w:rsidRPr="00BA6F34">
        <w:rPr>
          <w:rFonts w:ascii="FlandersArtSans-Light" w:hAnsi="FlandersArtSans-Light"/>
          <w:sz w:val="24"/>
          <w:szCs w:val="24"/>
          <w:lang w:val="nl-NL"/>
        </w:rPr>
        <w:t>IT het internationale</w:t>
      </w:r>
      <w:r w:rsidRPr="00BA6F34">
        <w:rPr>
          <w:rFonts w:ascii="FlandersArtSans-Light" w:hAnsi="FlandersArtSans-Light"/>
          <w:sz w:val="24"/>
          <w:szCs w:val="24"/>
          <w:lang w:val="nl-NL"/>
        </w:rPr>
        <w:t xml:space="preserve"> ondernemerschap bij Vlaamse bedrijven, en in het bijzonder bij </w:t>
      </w:r>
      <w:r w:rsidR="00770C88" w:rsidRPr="00BA6F34">
        <w:rPr>
          <w:rFonts w:ascii="FlandersArtSans-Light" w:hAnsi="FlandersArtSans-Light"/>
          <w:sz w:val="24"/>
          <w:szCs w:val="24"/>
          <w:lang w:val="nl-NL"/>
        </w:rPr>
        <w:t>kmo’s</w:t>
      </w:r>
      <w:r w:rsidRPr="00BA6F34">
        <w:rPr>
          <w:rFonts w:ascii="FlandersArtSans-Light" w:hAnsi="FlandersArtSans-Light"/>
          <w:sz w:val="24"/>
          <w:szCs w:val="24"/>
          <w:lang w:val="nl-NL"/>
        </w:rPr>
        <w:t xml:space="preserve">. FIT biedt Vlaamse ondernemers een ambitieus actieprogramma, met een uitgebalanceerde mix van </w:t>
      </w:r>
      <w:proofErr w:type="spellStart"/>
      <w:r w:rsidRPr="00BA6F34">
        <w:rPr>
          <w:rFonts w:ascii="FlandersArtSans-Light" w:hAnsi="FlandersArtSans-Light"/>
          <w:sz w:val="24"/>
          <w:szCs w:val="24"/>
          <w:lang w:val="nl-NL"/>
        </w:rPr>
        <w:t>handelsbevorderende</w:t>
      </w:r>
      <w:proofErr w:type="spellEnd"/>
      <w:r w:rsidRPr="00BA6F34">
        <w:rPr>
          <w:rFonts w:ascii="FlandersArtSans-Light" w:hAnsi="FlandersArtSans-Light"/>
          <w:sz w:val="24"/>
          <w:szCs w:val="24"/>
          <w:lang w:val="nl-NL"/>
        </w:rPr>
        <w:t xml:space="preserve"> acties, zowel in Vlaanderen als in het buitenland. Via FIT worden Vlaamse bedrijven op de hoogte gebracht van internationale opportuniteiten en worden alle vragen inzake internationaal ondernemen (landen, sectoren, handelsgebruiken, reglementering</w:t>
      </w:r>
      <w:r w:rsidR="00770C88" w:rsidRPr="00BA6F34">
        <w:rPr>
          <w:rFonts w:ascii="FlandersArtSans-Light" w:hAnsi="FlandersArtSans-Light"/>
          <w:sz w:val="24"/>
          <w:szCs w:val="24"/>
          <w:lang w:val="nl-NL"/>
        </w:rPr>
        <w:t xml:space="preserve"> </w:t>
      </w:r>
      <w:r w:rsidRPr="00BA6F34">
        <w:rPr>
          <w:rFonts w:ascii="FlandersArtSans-Light" w:hAnsi="FlandersArtSans-Light"/>
          <w:sz w:val="24"/>
          <w:szCs w:val="24"/>
          <w:lang w:val="nl-NL"/>
        </w:rPr>
        <w:t xml:space="preserve">…) beantwoord door experts. Daarnaast biedt </w:t>
      </w:r>
      <w:r w:rsidR="00770C88" w:rsidRPr="00BA6F34">
        <w:rPr>
          <w:rFonts w:ascii="FlandersArtSans-Light" w:hAnsi="FlandersArtSans-Light"/>
          <w:sz w:val="24"/>
          <w:szCs w:val="24"/>
          <w:lang w:val="nl-NL"/>
        </w:rPr>
        <w:t xml:space="preserve">FIT </w:t>
      </w:r>
      <w:r w:rsidRPr="00BA6F34">
        <w:rPr>
          <w:rFonts w:ascii="FlandersArtSans-Light" w:hAnsi="FlandersArtSans-Light"/>
          <w:sz w:val="24"/>
          <w:szCs w:val="24"/>
          <w:lang w:val="nl-NL"/>
        </w:rPr>
        <w:t xml:space="preserve">de Vlaamse bedrijven ook contactgegevens van buitenlandse </w:t>
      </w:r>
      <w:proofErr w:type="spellStart"/>
      <w:r w:rsidRPr="00BA6F34">
        <w:rPr>
          <w:rFonts w:ascii="FlandersArtSans-Light" w:hAnsi="FlandersArtSans-Light"/>
          <w:sz w:val="24"/>
          <w:szCs w:val="24"/>
          <w:lang w:val="nl-NL"/>
        </w:rPr>
        <w:t>prospects</w:t>
      </w:r>
      <w:proofErr w:type="spellEnd"/>
      <w:r w:rsidRPr="00BA6F34">
        <w:rPr>
          <w:rFonts w:ascii="FlandersArtSans-Light" w:hAnsi="FlandersArtSans-Light"/>
          <w:sz w:val="24"/>
          <w:szCs w:val="24"/>
          <w:lang w:val="nl-NL"/>
        </w:rPr>
        <w:t xml:space="preserve"> en partners voor samenwerkingsverbanden. K</w:t>
      </w:r>
      <w:r w:rsidR="00770C88" w:rsidRPr="00BA6F34">
        <w:rPr>
          <w:rFonts w:ascii="FlandersArtSans-Light" w:hAnsi="FlandersArtSans-Light"/>
          <w:sz w:val="24"/>
          <w:szCs w:val="24"/>
          <w:lang w:val="nl-NL"/>
        </w:rPr>
        <w:t xml:space="preserve">mo’s </w:t>
      </w:r>
      <w:r w:rsidRPr="00BA6F34">
        <w:rPr>
          <w:rFonts w:ascii="FlandersArtSans-Light" w:hAnsi="FlandersArtSans-Light"/>
          <w:sz w:val="24"/>
          <w:szCs w:val="24"/>
          <w:lang w:val="nl-NL"/>
        </w:rPr>
        <w:t>kunnen bovendien bij FIT terecht voor financiële steun</w:t>
      </w:r>
      <w:r w:rsidR="00770C88" w:rsidRPr="00BA6F34">
        <w:rPr>
          <w:rFonts w:ascii="FlandersArtSans-Light" w:hAnsi="FlandersArtSans-Light"/>
          <w:sz w:val="24"/>
          <w:szCs w:val="24"/>
          <w:lang w:val="nl-NL"/>
        </w:rPr>
        <w:t xml:space="preserve"> onder bepaalde voorwaarden</w:t>
      </w:r>
      <w:r w:rsidRPr="00BA6F34">
        <w:rPr>
          <w:rFonts w:ascii="FlandersArtSans-Light" w:hAnsi="FlandersArtSans-Light"/>
          <w:sz w:val="24"/>
          <w:szCs w:val="24"/>
          <w:lang w:val="nl-NL"/>
        </w:rPr>
        <w:t xml:space="preserve">. </w:t>
      </w:r>
      <w:r w:rsidR="00770C88" w:rsidRPr="00BA6F34">
        <w:rPr>
          <w:rFonts w:ascii="FlandersArtSans-Light" w:hAnsi="FlandersArtSans-Light"/>
          <w:sz w:val="24"/>
          <w:szCs w:val="24"/>
          <w:lang w:val="nl-NL"/>
        </w:rPr>
        <w:t xml:space="preserve">FIT begeleidt ondernemingen </w:t>
      </w:r>
      <w:r w:rsidRPr="00BA6F34">
        <w:rPr>
          <w:rFonts w:ascii="FlandersArtSans-Light" w:hAnsi="FlandersArtSans-Light"/>
          <w:sz w:val="24"/>
          <w:szCs w:val="24"/>
          <w:lang w:val="nl-NL"/>
        </w:rPr>
        <w:t xml:space="preserve">individueel via </w:t>
      </w:r>
      <w:r w:rsidR="00770C88" w:rsidRPr="00BA6F34">
        <w:rPr>
          <w:rFonts w:ascii="FlandersArtSans-Light" w:hAnsi="FlandersArtSans-Light"/>
          <w:sz w:val="24"/>
          <w:szCs w:val="24"/>
          <w:lang w:val="nl-NL"/>
        </w:rPr>
        <w:t xml:space="preserve">zijn </w:t>
      </w:r>
      <w:r w:rsidRPr="00BA6F34">
        <w:rPr>
          <w:rFonts w:ascii="FlandersArtSans-Light" w:hAnsi="FlandersArtSans-Light"/>
          <w:sz w:val="24"/>
          <w:szCs w:val="24"/>
          <w:lang w:val="nl-NL"/>
        </w:rPr>
        <w:t xml:space="preserve">provinciale kantoren. </w:t>
      </w:r>
      <w:bookmarkEnd w:id="3"/>
      <w:bookmarkEnd w:id="4"/>
    </w:p>
    <w:sectPr w:rsidR="00982C84" w:rsidRPr="00BA6F34" w:rsidSect="008F053F">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97D01" w14:textId="77777777" w:rsidR="00A51F42" w:rsidRDefault="00A51F42" w:rsidP="008F053F">
      <w:pPr>
        <w:spacing w:after="0" w:line="240" w:lineRule="auto"/>
      </w:pPr>
      <w:r>
        <w:separator/>
      </w:r>
    </w:p>
  </w:endnote>
  <w:endnote w:type="continuationSeparator" w:id="0">
    <w:p w14:paraId="4DA6461B" w14:textId="77777777" w:rsidR="00A51F42" w:rsidRDefault="00A51F42" w:rsidP="008F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FlandersArtSans-Light">
    <w:panose1 w:val="00000400000000000000"/>
    <w:charset w:val="00"/>
    <w:family w:val="auto"/>
    <w:pitch w:val="variable"/>
    <w:sig w:usb0="00000007" w:usb1="00000000" w:usb2="00000000" w:usb3="00000000" w:csb0="0000009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090485"/>
      <w:docPartObj>
        <w:docPartGallery w:val="Page Numbers (Bottom of Page)"/>
        <w:docPartUnique/>
      </w:docPartObj>
    </w:sdtPr>
    <w:sdtEndPr>
      <w:rPr>
        <w:noProof/>
      </w:rPr>
    </w:sdtEndPr>
    <w:sdtContent>
      <w:p w14:paraId="3597C32D" w14:textId="51EDFB2E" w:rsidR="00D957B9" w:rsidRDefault="00D957B9">
        <w:pPr>
          <w:pStyle w:val="Footer"/>
          <w:jc w:val="right"/>
        </w:pPr>
        <w:r>
          <w:fldChar w:fldCharType="begin"/>
        </w:r>
        <w:r>
          <w:instrText xml:space="preserve"> PAGE   \* MERGEFORMAT </w:instrText>
        </w:r>
        <w:r>
          <w:fldChar w:fldCharType="separate"/>
        </w:r>
        <w:r w:rsidR="00410A2E">
          <w:rPr>
            <w:noProof/>
          </w:rPr>
          <w:t>8</w:t>
        </w:r>
        <w:r>
          <w:rPr>
            <w:noProof/>
          </w:rPr>
          <w:fldChar w:fldCharType="end"/>
        </w:r>
      </w:p>
    </w:sdtContent>
  </w:sdt>
  <w:p w14:paraId="1A276500" w14:textId="77777777" w:rsidR="00D957B9" w:rsidRDefault="00D957B9">
    <w:pPr>
      <w:pStyle w:val="Footer"/>
    </w:pPr>
    <w:r>
      <w:rPr>
        <w:noProof/>
        <w:lang w:eastAsia="nl-BE"/>
      </w:rPr>
      <w:drawing>
        <wp:inline distT="0" distB="0" distL="0" distR="0" wp14:anchorId="4BD54C09" wp14:editId="50D2DA92">
          <wp:extent cx="5731510" cy="437417"/>
          <wp:effectExtent l="0" t="0" r="0" b="0"/>
          <wp:docPr id="2" name="Picture 1" descr="http://intra.fitagency.be/site/intranetv2.nsf/lookupAttachmentsOpSleutel/tbou-9hlfgv/$FILE/FIT_Entiteitslogo_Horizontaal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fitagency.be/site/intranetv2.nsf/lookupAttachmentsOpSleutel/tbou-9hlfgv/$FILE/FIT_Entiteitslogo_Horizontaal_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374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FCEB8" w14:textId="77777777" w:rsidR="00A51F42" w:rsidRDefault="00A51F42" w:rsidP="008F053F">
      <w:pPr>
        <w:spacing w:after="0" w:line="240" w:lineRule="auto"/>
      </w:pPr>
      <w:r>
        <w:separator/>
      </w:r>
    </w:p>
  </w:footnote>
  <w:footnote w:type="continuationSeparator" w:id="0">
    <w:p w14:paraId="5EF9B366" w14:textId="77777777" w:rsidR="00A51F42" w:rsidRDefault="00A51F42" w:rsidP="008F0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95976"/>
    <w:multiLevelType w:val="hybridMultilevel"/>
    <w:tmpl w:val="8F6451D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77B696F"/>
    <w:multiLevelType w:val="hybridMultilevel"/>
    <w:tmpl w:val="11DC91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3F"/>
    <w:rsid w:val="00000010"/>
    <w:rsid w:val="00001E0E"/>
    <w:rsid w:val="0000445F"/>
    <w:rsid w:val="00005FE7"/>
    <w:rsid w:val="00006ECC"/>
    <w:rsid w:val="00025A95"/>
    <w:rsid w:val="0002708C"/>
    <w:rsid w:val="00034306"/>
    <w:rsid w:val="00060B0D"/>
    <w:rsid w:val="0006448C"/>
    <w:rsid w:val="00072647"/>
    <w:rsid w:val="00086125"/>
    <w:rsid w:val="00094D5E"/>
    <w:rsid w:val="00097C14"/>
    <w:rsid w:val="000B3943"/>
    <w:rsid w:val="000B55BA"/>
    <w:rsid w:val="000B7AAC"/>
    <w:rsid w:val="000C757C"/>
    <w:rsid w:val="000D2F25"/>
    <w:rsid w:val="000D65F9"/>
    <w:rsid w:val="000F0D34"/>
    <w:rsid w:val="00103638"/>
    <w:rsid w:val="0014239A"/>
    <w:rsid w:val="001B5E90"/>
    <w:rsid w:val="001C2E1A"/>
    <w:rsid w:val="001E01E3"/>
    <w:rsid w:val="001E3FCD"/>
    <w:rsid w:val="001F4B4B"/>
    <w:rsid w:val="00206F35"/>
    <w:rsid w:val="002153E8"/>
    <w:rsid w:val="002267DF"/>
    <w:rsid w:val="002343C7"/>
    <w:rsid w:val="00240ECF"/>
    <w:rsid w:val="00250DAD"/>
    <w:rsid w:val="002512C6"/>
    <w:rsid w:val="00257C71"/>
    <w:rsid w:val="00271454"/>
    <w:rsid w:val="002924CB"/>
    <w:rsid w:val="002D22E5"/>
    <w:rsid w:val="002E4FFC"/>
    <w:rsid w:val="002F1722"/>
    <w:rsid w:val="002F4A3F"/>
    <w:rsid w:val="00302BCF"/>
    <w:rsid w:val="0030696D"/>
    <w:rsid w:val="00311FEF"/>
    <w:rsid w:val="003124CD"/>
    <w:rsid w:val="00323C0D"/>
    <w:rsid w:val="00335669"/>
    <w:rsid w:val="00367731"/>
    <w:rsid w:val="00370E51"/>
    <w:rsid w:val="00396595"/>
    <w:rsid w:val="003A2338"/>
    <w:rsid w:val="003A4C9E"/>
    <w:rsid w:val="003A6352"/>
    <w:rsid w:val="003B2526"/>
    <w:rsid w:val="003E0B4A"/>
    <w:rsid w:val="00410A2E"/>
    <w:rsid w:val="00426084"/>
    <w:rsid w:val="004403D3"/>
    <w:rsid w:val="0044380B"/>
    <w:rsid w:val="004875F5"/>
    <w:rsid w:val="004A0062"/>
    <w:rsid w:val="004D0983"/>
    <w:rsid w:val="004D3788"/>
    <w:rsid w:val="004D6F86"/>
    <w:rsid w:val="004E7484"/>
    <w:rsid w:val="00501725"/>
    <w:rsid w:val="0050238D"/>
    <w:rsid w:val="00514803"/>
    <w:rsid w:val="00586134"/>
    <w:rsid w:val="00590A3A"/>
    <w:rsid w:val="005B4201"/>
    <w:rsid w:val="005C3010"/>
    <w:rsid w:val="005E4F99"/>
    <w:rsid w:val="006120CA"/>
    <w:rsid w:val="00617CDB"/>
    <w:rsid w:val="006319C9"/>
    <w:rsid w:val="006338BF"/>
    <w:rsid w:val="0063786F"/>
    <w:rsid w:val="00653DF0"/>
    <w:rsid w:val="00666B85"/>
    <w:rsid w:val="00697A99"/>
    <w:rsid w:val="006A5398"/>
    <w:rsid w:val="006B0084"/>
    <w:rsid w:val="006C5B3B"/>
    <w:rsid w:val="006D0015"/>
    <w:rsid w:val="006D6081"/>
    <w:rsid w:val="006E5978"/>
    <w:rsid w:val="006F28B2"/>
    <w:rsid w:val="00730717"/>
    <w:rsid w:val="007426A5"/>
    <w:rsid w:val="00743BEB"/>
    <w:rsid w:val="00743D62"/>
    <w:rsid w:val="00744583"/>
    <w:rsid w:val="00762348"/>
    <w:rsid w:val="00770C88"/>
    <w:rsid w:val="0077272D"/>
    <w:rsid w:val="00774DC0"/>
    <w:rsid w:val="00781541"/>
    <w:rsid w:val="007829B8"/>
    <w:rsid w:val="007B5938"/>
    <w:rsid w:val="007C5129"/>
    <w:rsid w:val="008217AE"/>
    <w:rsid w:val="008228AA"/>
    <w:rsid w:val="00833D7C"/>
    <w:rsid w:val="00857DBA"/>
    <w:rsid w:val="0087148D"/>
    <w:rsid w:val="0087717E"/>
    <w:rsid w:val="00883461"/>
    <w:rsid w:val="00883DD5"/>
    <w:rsid w:val="00885E66"/>
    <w:rsid w:val="008A709A"/>
    <w:rsid w:val="008C408E"/>
    <w:rsid w:val="008C4E23"/>
    <w:rsid w:val="008F053F"/>
    <w:rsid w:val="00907F46"/>
    <w:rsid w:val="00982C84"/>
    <w:rsid w:val="009C68D5"/>
    <w:rsid w:val="009D02F2"/>
    <w:rsid w:val="009D5421"/>
    <w:rsid w:val="009E1901"/>
    <w:rsid w:val="00A31637"/>
    <w:rsid w:val="00A31D85"/>
    <w:rsid w:val="00A32B67"/>
    <w:rsid w:val="00A35340"/>
    <w:rsid w:val="00A3741C"/>
    <w:rsid w:val="00A51F42"/>
    <w:rsid w:val="00A753E3"/>
    <w:rsid w:val="00A76305"/>
    <w:rsid w:val="00A82844"/>
    <w:rsid w:val="00A85823"/>
    <w:rsid w:val="00AA1397"/>
    <w:rsid w:val="00AC72EC"/>
    <w:rsid w:val="00AE0D32"/>
    <w:rsid w:val="00AE4536"/>
    <w:rsid w:val="00B12F45"/>
    <w:rsid w:val="00B203EE"/>
    <w:rsid w:val="00B26CA1"/>
    <w:rsid w:val="00B35538"/>
    <w:rsid w:val="00B5028F"/>
    <w:rsid w:val="00B61399"/>
    <w:rsid w:val="00B61417"/>
    <w:rsid w:val="00B75156"/>
    <w:rsid w:val="00B75688"/>
    <w:rsid w:val="00BA0BEA"/>
    <w:rsid w:val="00BA6F34"/>
    <w:rsid w:val="00BA7936"/>
    <w:rsid w:val="00BB30D1"/>
    <w:rsid w:val="00BC2654"/>
    <w:rsid w:val="00BC4161"/>
    <w:rsid w:val="00C32507"/>
    <w:rsid w:val="00C351A2"/>
    <w:rsid w:val="00C37267"/>
    <w:rsid w:val="00C4094B"/>
    <w:rsid w:val="00C42126"/>
    <w:rsid w:val="00C42349"/>
    <w:rsid w:val="00C55AA3"/>
    <w:rsid w:val="00C71C67"/>
    <w:rsid w:val="00C80F3F"/>
    <w:rsid w:val="00C840D0"/>
    <w:rsid w:val="00C87CC0"/>
    <w:rsid w:val="00C9578F"/>
    <w:rsid w:val="00CA3126"/>
    <w:rsid w:val="00CE0553"/>
    <w:rsid w:val="00CF7267"/>
    <w:rsid w:val="00D06571"/>
    <w:rsid w:val="00D16FEC"/>
    <w:rsid w:val="00D24AA3"/>
    <w:rsid w:val="00D33617"/>
    <w:rsid w:val="00D405B1"/>
    <w:rsid w:val="00D44567"/>
    <w:rsid w:val="00D52768"/>
    <w:rsid w:val="00D60595"/>
    <w:rsid w:val="00D65676"/>
    <w:rsid w:val="00D67C76"/>
    <w:rsid w:val="00D81706"/>
    <w:rsid w:val="00D81F42"/>
    <w:rsid w:val="00D860CE"/>
    <w:rsid w:val="00D957B9"/>
    <w:rsid w:val="00DA2690"/>
    <w:rsid w:val="00DC0654"/>
    <w:rsid w:val="00DE4A83"/>
    <w:rsid w:val="00E11680"/>
    <w:rsid w:val="00E11C35"/>
    <w:rsid w:val="00E16996"/>
    <w:rsid w:val="00EA13C4"/>
    <w:rsid w:val="00EB372C"/>
    <w:rsid w:val="00ED0911"/>
    <w:rsid w:val="00ED0C84"/>
    <w:rsid w:val="00EE37EE"/>
    <w:rsid w:val="00EF3D0E"/>
    <w:rsid w:val="00F15142"/>
    <w:rsid w:val="00F356D0"/>
    <w:rsid w:val="00F57F75"/>
    <w:rsid w:val="00F74C54"/>
    <w:rsid w:val="00F8726F"/>
    <w:rsid w:val="00F91098"/>
    <w:rsid w:val="00FA7534"/>
    <w:rsid w:val="00FB2E32"/>
    <w:rsid w:val="00FB547F"/>
    <w:rsid w:val="00FD1ED2"/>
    <w:rsid w:val="00FD2E68"/>
    <w:rsid w:val="00FF091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3A1F21"/>
  <w15:docId w15:val="{BA00EF7C-B8E8-4CF2-8646-F8A3ADC2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883461"/>
    <w:pPr>
      <w:keepNext/>
      <w:spacing w:before="240" w:after="60" w:line="276" w:lineRule="auto"/>
      <w:outlineLvl w:val="0"/>
    </w:pPr>
    <w:rPr>
      <w:rFonts w:eastAsia="Times New Roman" w:cs="Times New Roman"/>
      <w:b/>
      <w:bCs/>
      <w:kern w:val="32"/>
      <w:sz w:val="32"/>
      <w:szCs w:val="32"/>
      <w:lang w:val="en-GB"/>
    </w:rPr>
  </w:style>
  <w:style w:type="paragraph" w:styleId="Heading2">
    <w:name w:val="heading 2"/>
    <w:basedOn w:val="Normal"/>
    <w:next w:val="Normal"/>
    <w:link w:val="Heading2Char"/>
    <w:uiPriority w:val="9"/>
    <w:semiHidden/>
    <w:unhideWhenUsed/>
    <w:qFormat/>
    <w:rsid w:val="000D65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5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53F"/>
  </w:style>
  <w:style w:type="paragraph" w:styleId="Footer">
    <w:name w:val="footer"/>
    <w:basedOn w:val="Normal"/>
    <w:link w:val="FooterChar"/>
    <w:uiPriority w:val="99"/>
    <w:unhideWhenUsed/>
    <w:rsid w:val="008F05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53F"/>
  </w:style>
  <w:style w:type="paragraph" w:styleId="NoSpacing">
    <w:name w:val="No Spacing"/>
    <w:uiPriority w:val="1"/>
    <w:qFormat/>
    <w:rsid w:val="008F053F"/>
    <w:pPr>
      <w:spacing w:after="0" w:line="240" w:lineRule="auto"/>
    </w:pPr>
  </w:style>
  <w:style w:type="character" w:styleId="Hyperlink">
    <w:name w:val="Hyperlink"/>
    <w:basedOn w:val="DefaultParagraphFont"/>
    <w:uiPriority w:val="99"/>
    <w:unhideWhenUsed/>
    <w:rsid w:val="00883461"/>
    <w:rPr>
      <w:color w:val="0563C1" w:themeColor="hyperlink"/>
      <w:u w:val="single"/>
    </w:rPr>
  </w:style>
  <w:style w:type="character" w:customStyle="1" w:styleId="Heading1Char">
    <w:name w:val="Heading 1 Char"/>
    <w:basedOn w:val="DefaultParagraphFont"/>
    <w:link w:val="Heading1"/>
    <w:uiPriority w:val="9"/>
    <w:rsid w:val="00883461"/>
    <w:rPr>
      <w:rFonts w:eastAsia="Times New Roman" w:cs="Times New Roman"/>
      <w:b/>
      <w:bCs/>
      <w:kern w:val="32"/>
      <w:sz w:val="32"/>
      <w:szCs w:val="32"/>
      <w:lang w:val="en-GB"/>
    </w:rPr>
  </w:style>
  <w:style w:type="character" w:customStyle="1" w:styleId="Heading2Char">
    <w:name w:val="Heading 2 Char"/>
    <w:basedOn w:val="DefaultParagraphFont"/>
    <w:link w:val="Heading2"/>
    <w:uiPriority w:val="9"/>
    <w:semiHidden/>
    <w:rsid w:val="000D65F9"/>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0D65F9"/>
  </w:style>
  <w:style w:type="paragraph" w:styleId="BalloonText">
    <w:name w:val="Balloon Text"/>
    <w:basedOn w:val="Normal"/>
    <w:link w:val="BalloonTextChar"/>
    <w:uiPriority w:val="99"/>
    <w:semiHidden/>
    <w:unhideWhenUsed/>
    <w:rsid w:val="00206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F35"/>
    <w:rPr>
      <w:rFonts w:ascii="Segoe UI" w:hAnsi="Segoe UI" w:cs="Segoe UI"/>
      <w:sz w:val="18"/>
      <w:szCs w:val="18"/>
    </w:rPr>
  </w:style>
  <w:style w:type="character" w:styleId="CommentReference">
    <w:name w:val="annotation reference"/>
    <w:basedOn w:val="DefaultParagraphFont"/>
    <w:uiPriority w:val="99"/>
    <w:semiHidden/>
    <w:unhideWhenUsed/>
    <w:rsid w:val="00833D7C"/>
    <w:rPr>
      <w:sz w:val="18"/>
      <w:szCs w:val="18"/>
    </w:rPr>
  </w:style>
  <w:style w:type="paragraph" w:styleId="CommentText">
    <w:name w:val="annotation text"/>
    <w:basedOn w:val="Normal"/>
    <w:link w:val="CommentTextChar"/>
    <w:uiPriority w:val="99"/>
    <w:semiHidden/>
    <w:unhideWhenUsed/>
    <w:rsid w:val="00833D7C"/>
    <w:pPr>
      <w:spacing w:line="240" w:lineRule="auto"/>
    </w:pPr>
    <w:rPr>
      <w:sz w:val="24"/>
      <w:szCs w:val="24"/>
    </w:rPr>
  </w:style>
  <w:style w:type="character" w:customStyle="1" w:styleId="CommentTextChar">
    <w:name w:val="Comment Text Char"/>
    <w:basedOn w:val="DefaultParagraphFont"/>
    <w:link w:val="CommentText"/>
    <w:uiPriority w:val="99"/>
    <w:semiHidden/>
    <w:rsid w:val="00833D7C"/>
    <w:rPr>
      <w:sz w:val="24"/>
      <w:szCs w:val="24"/>
    </w:rPr>
  </w:style>
  <w:style w:type="paragraph" w:styleId="CommentSubject">
    <w:name w:val="annotation subject"/>
    <w:basedOn w:val="CommentText"/>
    <w:next w:val="CommentText"/>
    <w:link w:val="CommentSubjectChar"/>
    <w:uiPriority w:val="99"/>
    <w:semiHidden/>
    <w:unhideWhenUsed/>
    <w:rsid w:val="00833D7C"/>
    <w:rPr>
      <w:b/>
      <w:bCs/>
      <w:sz w:val="20"/>
      <w:szCs w:val="20"/>
    </w:rPr>
  </w:style>
  <w:style w:type="character" w:customStyle="1" w:styleId="CommentSubjectChar">
    <w:name w:val="Comment Subject Char"/>
    <w:basedOn w:val="CommentTextChar"/>
    <w:link w:val="CommentSubject"/>
    <w:uiPriority w:val="99"/>
    <w:semiHidden/>
    <w:rsid w:val="00833D7C"/>
    <w:rPr>
      <w:b/>
      <w:bCs/>
      <w:sz w:val="20"/>
      <w:szCs w:val="20"/>
    </w:rPr>
  </w:style>
  <w:style w:type="paragraph" w:customStyle="1" w:styleId="Stijl1">
    <w:name w:val="Stijl1"/>
    <w:basedOn w:val="Normal"/>
    <w:next w:val="Normal"/>
    <w:link w:val="Stijl1Char"/>
    <w:qFormat/>
    <w:rsid w:val="002E4FFC"/>
    <w:pPr>
      <w:spacing w:line="276" w:lineRule="auto"/>
      <w:jc w:val="both"/>
    </w:pPr>
    <w:rPr>
      <w:rFonts w:ascii="Cambria" w:eastAsia="MS Mincho" w:hAnsi="Cambria" w:cs="Times New Roman"/>
      <w:color w:val="59BAAD"/>
      <w:sz w:val="24"/>
      <w:szCs w:val="24"/>
      <w:lang w:eastAsia="nl-NL"/>
    </w:rPr>
  </w:style>
  <w:style w:type="character" w:customStyle="1" w:styleId="Stijl1Char">
    <w:name w:val="Stijl1 Char"/>
    <w:link w:val="Stijl1"/>
    <w:rsid w:val="002E4FFC"/>
    <w:rPr>
      <w:rFonts w:ascii="Cambria" w:eastAsia="MS Mincho" w:hAnsi="Cambria" w:cs="Times New Roman"/>
      <w:color w:val="59BAAD"/>
      <w:sz w:val="24"/>
      <w:szCs w:val="24"/>
      <w:lang w:eastAsia="nl-NL"/>
    </w:rPr>
  </w:style>
  <w:style w:type="character" w:styleId="FollowedHyperlink">
    <w:name w:val="FollowedHyperlink"/>
    <w:basedOn w:val="DefaultParagraphFont"/>
    <w:uiPriority w:val="99"/>
    <w:semiHidden/>
    <w:unhideWhenUsed/>
    <w:rsid w:val="00240ECF"/>
    <w:rPr>
      <w:color w:val="954F72" w:themeColor="followedHyperlink"/>
      <w:u w:val="single"/>
    </w:rPr>
  </w:style>
  <w:style w:type="paragraph" w:styleId="ListParagraph">
    <w:name w:val="List Paragraph"/>
    <w:basedOn w:val="Normal"/>
    <w:uiPriority w:val="34"/>
    <w:qFormat/>
    <w:rsid w:val="00335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3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cxis.com" TargetMode="External"/><Relationship Id="rId18" Type="http://schemas.openxmlformats.org/officeDocument/2006/relationships/hyperlink" Target="http://www.flandersinvestmentandtrad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art.mathei@fitagency.be" TargetMode="External"/><Relationship Id="rId17" Type="http://schemas.openxmlformats.org/officeDocument/2006/relationships/hyperlink" Target="http://www.mediagenix.tv" TargetMode="External"/><Relationship Id="rId2" Type="http://schemas.openxmlformats.org/officeDocument/2006/relationships/numbering" Target="numbering.xml"/><Relationship Id="rId16" Type="http://schemas.openxmlformats.org/officeDocument/2006/relationships/hyperlink" Target="http://www.eurofins.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jamin.muylaert@vlaanderen.be" TargetMode="External"/><Relationship Id="rId5" Type="http://schemas.openxmlformats.org/officeDocument/2006/relationships/webSettings" Target="webSettings.xml"/><Relationship Id="rId15" Type="http://schemas.openxmlformats.org/officeDocument/2006/relationships/hyperlink" Target="http://www.itextpdf.com" TargetMode="External"/><Relationship Id="rId10" Type="http://schemas.openxmlformats.org/officeDocument/2006/relationships/hyperlink" Target="http://www.mediagenix.t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cxis.com" TargetMode="External"/><Relationship Id="rId14" Type="http://schemas.openxmlformats.org/officeDocument/2006/relationships/hyperlink" Target="http://www.chemicar.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F1DEE-C7CF-430F-8740-1BA999B3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3063</Words>
  <Characters>16849</Characters>
  <Application>Microsoft Office Word</Application>
  <DocSecurity>0</DocSecurity>
  <Lines>140</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Matheï</dc:creator>
  <cp:keywords/>
  <dc:description/>
  <cp:lastModifiedBy>Bart Matheï</cp:lastModifiedBy>
  <cp:revision>6</cp:revision>
  <cp:lastPrinted>2016-06-23T07:17:00Z</cp:lastPrinted>
  <dcterms:created xsi:type="dcterms:W3CDTF">2016-06-24T14:36:00Z</dcterms:created>
  <dcterms:modified xsi:type="dcterms:W3CDTF">2016-06-24T14:47:00Z</dcterms:modified>
</cp:coreProperties>
</file>