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60F3" w14:textId="245CE43C" w:rsidR="000112BE" w:rsidRPr="00CC4F9F" w:rsidRDefault="005F2C1B" w:rsidP="005F2C1B">
      <w:pPr>
        <w:rPr>
          <w:rFonts w:asciiTheme="majorHAnsi" w:hAnsiTheme="majorHAnsi"/>
          <w:b/>
          <w:color w:val="2E74B5" w:themeColor="accent1" w:themeShade="BF"/>
          <w:sz w:val="3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4656" behindDoc="0" locked="0" layoutInCell="1" allowOverlap="1" wp14:anchorId="44BDB2DC" wp14:editId="3B945095">
            <wp:simplePos x="0" y="0"/>
            <wp:positionH relativeFrom="column">
              <wp:posOffset>3939540</wp:posOffset>
            </wp:positionH>
            <wp:positionV relativeFrom="paragraph">
              <wp:posOffset>219075</wp:posOffset>
            </wp:positionV>
            <wp:extent cx="2364105" cy="17195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892" w:rsidRPr="00CC4F9F">
        <w:rPr>
          <w:rFonts w:asciiTheme="majorHAnsi" w:hAnsiTheme="majorHAnsi"/>
          <w:b/>
          <w:color w:val="2E74B5" w:themeColor="accent1" w:themeShade="BF"/>
          <w:sz w:val="32"/>
        </w:rPr>
        <w:t>4</w:t>
      </w:r>
      <w:r w:rsidR="00E92E64" w:rsidRPr="00CC4F9F">
        <w:rPr>
          <w:rFonts w:asciiTheme="majorHAnsi" w:hAnsiTheme="majorHAnsi"/>
          <w:b/>
          <w:color w:val="2E74B5" w:themeColor="accent1" w:themeShade="BF"/>
          <w:sz w:val="32"/>
        </w:rPr>
        <w:t xml:space="preserve"> </w:t>
      </w:r>
      <w:r w:rsidR="00CC4F9F" w:rsidRPr="00CC4F9F">
        <w:rPr>
          <w:rFonts w:asciiTheme="majorHAnsi" w:hAnsiTheme="majorHAnsi"/>
          <w:b/>
          <w:color w:val="2E74B5" w:themeColor="accent1" w:themeShade="BF"/>
          <w:sz w:val="32"/>
        </w:rPr>
        <w:t>redenen om te investeren in Letse bosbouw</w:t>
      </w:r>
    </w:p>
    <w:p w14:paraId="24F5BFD8" w14:textId="6D06439E" w:rsidR="006F73C3" w:rsidRPr="00CC4F9F" w:rsidRDefault="00D048DA" w:rsidP="006F73C3">
      <w:pPr>
        <w:jc w:val="both"/>
        <w:rPr>
          <w:b/>
        </w:rPr>
      </w:pPr>
      <w:r w:rsidRPr="00CC4F9F">
        <w:rPr>
          <w:b/>
        </w:rPr>
        <w:t>1.</w:t>
      </w:r>
      <w:r w:rsidR="00CC4F9F" w:rsidRPr="00CC4F9F">
        <w:rPr>
          <w:b/>
        </w:rPr>
        <w:t>Letland is het 4de meest beboste land in Europa</w:t>
      </w:r>
    </w:p>
    <w:p w14:paraId="02CD8788" w14:textId="5E090D52" w:rsidR="006F73C3" w:rsidRPr="00CC4F9F" w:rsidRDefault="005F2C1B" w:rsidP="006F73C3">
      <w:pPr>
        <w:contextualSpacing/>
        <w:jc w:val="both"/>
      </w:pPr>
      <w:r>
        <w:t xml:space="preserve">Letland bestaat voor meer dan </w:t>
      </w:r>
      <w:r w:rsidR="00CC4F9F" w:rsidRPr="00CC4F9F">
        <w:t xml:space="preserve">50% </w:t>
      </w:r>
      <w:r>
        <w:t xml:space="preserve">uit bosoppervlakte, waarvan 55% loofbossen. </w:t>
      </w:r>
      <w:r w:rsidR="00097D78" w:rsidRPr="00CC4F9F">
        <w:t xml:space="preserve">46 % </w:t>
      </w:r>
      <w:r w:rsidR="00CC4F9F" w:rsidRPr="00CC4F9F">
        <w:t>van de Letse bossen zijn in het bezit en in het beheer van het overheidsbedrijf</w:t>
      </w:r>
      <w:r w:rsidR="00097D78" w:rsidRPr="00CC4F9F">
        <w:t xml:space="preserve"> Latvijas Valsts Meži (Latvian State</w:t>
      </w:r>
      <w:r w:rsidR="006F73C3" w:rsidRPr="00CC4F9F">
        <w:t xml:space="preserve"> </w:t>
      </w:r>
      <w:r w:rsidR="00097D78" w:rsidRPr="00CC4F9F">
        <w:t>Forests).</w:t>
      </w:r>
      <w:r w:rsidR="006F73C3" w:rsidRPr="00CC4F9F">
        <w:t xml:space="preserve"> </w:t>
      </w:r>
    </w:p>
    <w:p w14:paraId="21D51984" w14:textId="2B01F85B" w:rsidR="006F73C3" w:rsidRPr="00CC4F9F" w:rsidRDefault="006F73C3" w:rsidP="006F73C3">
      <w:pPr>
        <w:contextualSpacing/>
        <w:jc w:val="both"/>
      </w:pPr>
    </w:p>
    <w:p w14:paraId="613FE738" w14:textId="05A17E20" w:rsidR="005F2C1B" w:rsidRDefault="005F2C1B" w:rsidP="006F73C3">
      <w:pPr>
        <w:jc w:val="both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63872" behindDoc="0" locked="0" layoutInCell="1" allowOverlap="1" wp14:anchorId="1DD05B40" wp14:editId="2E4B36CC">
            <wp:simplePos x="0" y="0"/>
            <wp:positionH relativeFrom="column">
              <wp:posOffset>-1905</wp:posOffset>
            </wp:positionH>
            <wp:positionV relativeFrom="paragraph">
              <wp:posOffset>298137</wp:posOffset>
            </wp:positionV>
            <wp:extent cx="3505200" cy="13474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A14213" w14:textId="1803B4E8" w:rsidR="006F73C3" w:rsidRPr="00CC4F9F" w:rsidRDefault="00D048DA" w:rsidP="006F73C3">
      <w:pPr>
        <w:jc w:val="both"/>
      </w:pPr>
      <w:r w:rsidRPr="00CC4F9F">
        <w:rPr>
          <w:b/>
        </w:rPr>
        <w:t>2.</w:t>
      </w:r>
      <w:r w:rsidR="00CC4F9F" w:rsidRPr="00CC4F9F">
        <w:rPr>
          <w:b/>
        </w:rPr>
        <w:t xml:space="preserve">Letse bosvoorraad blijft toenemen in omvang  </w:t>
      </w:r>
    </w:p>
    <w:p w14:paraId="2770BE47" w14:textId="3CDC224C" w:rsidR="006F73C3" w:rsidRPr="00CC4F9F" w:rsidRDefault="005F2C1B" w:rsidP="006F73C3">
      <w:pPr>
        <w:pStyle w:val="ListParagraph"/>
        <w:ind w:left="360"/>
        <w:jc w:val="both"/>
      </w:pPr>
      <w:r>
        <w:t xml:space="preserve">Met een huidig bosgebied </w:t>
      </w:r>
      <w:r>
        <w:t>van 668 milj</w:t>
      </w:r>
      <w:r w:rsidRPr="00CC4F9F">
        <w:t>o</w:t>
      </w:r>
      <w:r>
        <w:t>e</w:t>
      </w:r>
      <w:r w:rsidRPr="00CC4F9F">
        <w:t xml:space="preserve">n </w:t>
      </w:r>
      <w:r>
        <w:t>kubieke</w:t>
      </w:r>
      <w:r w:rsidRPr="00CC4F9F">
        <w:t xml:space="preserve"> met</w:t>
      </w:r>
      <w:r>
        <w:t>e</w:t>
      </w:r>
      <w:r w:rsidRPr="00CC4F9F">
        <w:t>r</w:t>
      </w:r>
      <w:r>
        <w:t>, is de bosomvang in Letland de laatste 80 jaar</w:t>
      </w:r>
      <w:r w:rsidR="00CC4F9F" w:rsidRPr="00CC4F9F">
        <w:t xml:space="preserve"> </w:t>
      </w:r>
      <w:r w:rsidRPr="00CC4F9F">
        <w:t>ver</w:t>
      </w:r>
      <w:r>
        <w:t xml:space="preserve">driedubbeld. </w:t>
      </w:r>
      <w:r w:rsidR="00CC4F9F" w:rsidRPr="00CC4F9F">
        <w:t xml:space="preserve"> </w:t>
      </w:r>
    </w:p>
    <w:p w14:paraId="2B40686F" w14:textId="6AC39D3F" w:rsidR="00097D78" w:rsidRPr="00CC4F9F" w:rsidRDefault="005F2C1B" w:rsidP="00097D78">
      <w:pPr>
        <w:contextualSpacing/>
        <w:jc w:val="both"/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6B71FADB" wp14:editId="75D44905">
            <wp:simplePos x="0" y="0"/>
            <wp:positionH relativeFrom="column">
              <wp:posOffset>4194810</wp:posOffset>
            </wp:positionH>
            <wp:positionV relativeFrom="paragraph">
              <wp:posOffset>73660</wp:posOffset>
            </wp:positionV>
            <wp:extent cx="2108835" cy="2566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4" t="13438" r="39523" b="6110"/>
                    <a:stretch/>
                  </pic:blipFill>
                  <pic:spPr bwMode="auto">
                    <a:xfrm>
                      <a:off x="0" y="0"/>
                      <a:ext cx="2108835" cy="256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6A428" w14:textId="131D6BF7" w:rsidR="006F73C3" w:rsidRPr="007E1A88" w:rsidRDefault="00D048DA" w:rsidP="006F73C3">
      <w:pPr>
        <w:jc w:val="both"/>
        <w:rPr>
          <w:b/>
        </w:rPr>
      </w:pPr>
      <w:r w:rsidRPr="007E1A88">
        <w:rPr>
          <w:b/>
        </w:rPr>
        <w:t>3.</w:t>
      </w:r>
      <w:r w:rsidR="00CC4F9F" w:rsidRPr="007E1A88">
        <w:rPr>
          <w:b/>
        </w:rPr>
        <w:t xml:space="preserve"> De bosbouwindustrie staat in voor 19% van de totale Lets</w:t>
      </w:r>
      <w:r w:rsidR="00D22B03" w:rsidRPr="007E1A88">
        <w:rPr>
          <w:b/>
        </w:rPr>
        <w:t xml:space="preserve">e export </w:t>
      </w:r>
    </w:p>
    <w:p w14:paraId="5E79F628" w14:textId="1A94AD3A" w:rsidR="00605AB2" w:rsidRPr="00097D78" w:rsidRDefault="00D22B03" w:rsidP="00D22B03">
      <w:pPr>
        <w:contextualSpacing/>
        <w:jc w:val="both"/>
        <w:rPr>
          <w:lang w:val="en-US"/>
        </w:rPr>
      </w:pPr>
      <w:r w:rsidRPr="00D22B03">
        <w:t xml:space="preserve">De bosbouwindustrie is een van de huidige hoekstenen van de </w:t>
      </w:r>
      <w:r w:rsidR="007E1A88">
        <w:t>Letse</w:t>
      </w:r>
      <w:r w:rsidRPr="00D22B03">
        <w:t xml:space="preserve"> economie. </w:t>
      </w:r>
      <w:r w:rsidR="007E1A88" w:rsidRPr="00680663">
        <w:t>Bosbouw,</w:t>
      </w:r>
      <w:r w:rsidR="006F73C3" w:rsidRPr="00D22B03">
        <w:t xml:space="preserve"> </w:t>
      </w:r>
      <w:r w:rsidRPr="00D22B03">
        <w:t xml:space="preserve">houtbewerking en meubelproductie </w:t>
      </w:r>
      <w:r w:rsidR="00680663">
        <w:t xml:space="preserve">stonden in 2014 in voor </w:t>
      </w:r>
      <w:r w:rsidR="006F73C3" w:rsidRPr="00D22B03">
        <w:t xml:space="preserve">5,2% </w:t>
      </w:r>
      <w:r w:rsidRPr="00D22B03">
        <w:t>van het BNP</w:t>
      </w:r>
      <w:r w:rsidR="006F73C3" w:rsidRPr="00D22B03">
        <w:t xml:space="preserve">, </w:t>
      </w:r>
      <w:r>
        <w:t xml:space="preserve">met </w:t>
      </w:r>
      <w:r w:rsidR="00680663">
        <w:t xml:space="preserve">een totale </w:t>
      </w:r>
      <w:r>
        <w:t>export</w:t>
      </w:r>
      <w:r w:rsidR="00680663">
        <w:t>waarde van</w:t>
      </w:r>
      <w:r w:rsidR="006F73C3" w:rsidRPr="00D22B03">
        <w:t xml:space="preserve"> 2</w:t>
      </w:r>
      <w:r>
        <w:t xml:space="preserve"> miljard </w:t>
      </w:r>
      <w:r w:rsidR="00680663">
        <w:t>euro</w:t>
      </w:r>
      <w:r>
        <w:t>. Meer dan</w:t>
      </w:r>
      <w:r w:rsidR="00605AB2" w:rsidRPr="00D22B03">
        <w:t xml:space="preserve"> 75 % </w:t>
      </w:r>
      <w:r w:rsidRPr="00D22B03">
        <w:t>uit de bosbouwsector wordt ge</w:t>
      </w:r>
      <w:r>
        <w:t xml:space="preserve">ëxporteerd. </w:t>
      </w:r>
    </w:p>
    <w:p w14:paraId="4DA59D41" w14:textId="25AB936E" w:rsidR="007E1A88" w:rsidRDefault="005F2C1B" w:rsidP="00605AB2">
      <w:pPr>
        <w:contextualSpacing/>
        <w:jc w:val="both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62848" behindDoc="0" locked="0" layoutInCell="1" allowOverlap="1" wp14:anchorId="13EBFA11" wp14:editId="12E2D9EE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002155" cy="24676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4" t="17248" r="34010" b="11683"/>
                    <a:stretch/>
                  </pic:blipFill>
                  <pic:spPr bwMode="auto">
                    <a:xfrm>
                      <a:off x="0" y="0"/>
                      <a:ext cx="2002155" cy="246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4C7B" w14:textId="0530369B" w:rsidR="007E1A88" w:rsidRDefault="007E1A88" w:rsidP="00605AB2">
      <w:pPr>
        <w:contextualSpacing/>
        <w:jc w:val="both"/>
        <w:rPr>
          <w:lang w:val="en-US"/>
        </w:rPr>
      </w:pPr>
    </w:p>
    <w:p w14:paraId="0EA8AC97" w14:textId="686D1F44" w:rsidR="005C6892" w:rsidRPr="00D22B03" w:rsidRDefault="00D048DA" w:rsidP="00605AB2">
      <w:pPr>
        <w:contextualSpacing/>
        <w:jc w:val="both"/>
        <w:rPr>
          <w:b/>
        </w:rPr>
      </w:pPr>
      <w:r w:rsidRPr="00D22B03">
        <w:rPr>
          <w:b/>
        </w:rPr>
        <w:t>4.</w:t>
      </w:r>
      <w:r w:rsidR="00D22B03" w:rsidRPr="00D22B03">
        <w:rPr>
          <w:b/>
        </w:rPr>
        <w:t xml:space="preserve"> </w:t>
      </w:r>
      <w:r w:rsidR="007E1A88">
        <w:rPr>
          <w:b/>
        </w:rPr>
        <w:t xml:space="preserve">De omzet van </w:t>
      </w:r>
      <w:r w:rsidR="007E1A88" w:rsidRPr="00D22B03">
        <w:rPr>
          <w:b/>
        </w:rPr>
        <w:t>Letse bosbouw</w:t>
      </w:r>
      <w:r w:rsidR="007E1A88">
        <w:rPr>
          <w:b/>
        </w:rPr>
        <w:t>sector blijft door de jaren heen toenemen</w:t>
      </w:r>
      <w:r w:rsidR="00D22B03" w:rsidRPr="00D22B03">
        <w:rPr>
          <w:b/>
        </w:rPr>
        <w:t xml:space="preserve"> </w:t>
      </w:r>
    </w:p>
    <w:p w14:paraId="080C625B" w14:textId="77777777" w:rsidR="007E1A88" w:rsidRDefault="007E1A88" w:rsidP="00D048DA">
      <w:pPr>
        <w:contextualSpacing/>
        <w:jc w:val="both"/>
      </w:pPr>
    </w:p>
    <w:p w14:paraId="21EB87F1" w14:textId="23F4F94A" w:rsidR="00857793" w:rsidRPr="00D22B03" w:rsidRDefault="007E1A88" w:rsidP="00D048DA">
      <w:pPr>
        <w:contextualSpacing/>
        <w:jc w:val="both"/>
      </w:pPr>
      <w:r>
        <w:t>De bosbouwindustrie stelt 59.000 mensen tewerk</w:t>
      </w:r>
      <w:r w:rsidR="00D22B03" w:rsidRPr="00D22B03">
        <w:t xml:space="preserve"> </w:t>
      </w:r>
      <w:r>
        <w:t>in</w:t>
      </w:r>
      <w:r>
        <w:t xml:space="preserve"> 2.500</w:t>
      </w:r>
      <w:r>
        <w:t xml:space="preserve"> </w:t>
      </w:r>
      <w:r>
        <w:t>lokale bedrijven.</w:t>
      </w:r>
      <w:r w:rsidR="00D22B03" w:rsidRPr="00D22B03">
        <w:t xml:space="preserve"> </w:t>
      </w:r>
      <w:r>
        <w:t xml:space="preserve">Naast het </w:t>
      </w:r>
      <w:r w:rsidR="00D22B03" w:rsidRPr="00D22B03">
        <w:t>overheids</w:t>
      </w:r>
      <w:r>
        <w:t>bedrijf, zijn er nog</w:t>
      </w:r>
      <w:r w:rsidR="00D22B03" w:rsidRPr="00D22B03">
        <w:t xml:space="preserve"> </w:t>
      </w:r>
      <w:r w:rsidR="001929B1" w:rsidRPr="00D22B03">
        <w:t xml:space="preserve">150,000 </w:t>
      </w:r>
      <w:r w:rsidR="00D22B03">
        <w:t xml:space="preserve">eigenaars </w:t>
      </w:r>
      <w:r>
        <w:t>in het bezit van private bosgebieden</w:t>
      </w:r>
      <w:r w:rsidR="00D22B03">
        <w:t xml:space="preserve"> </w:t>
      </w:r>
      <w:r w:rsidR="00D048DA" w:rsidRPr="00D22B03">
        <w:t>in L</w:t>
      </w:r>
      <w:r w:rsidR="00D22B03">
        <w:t>etland</w:t>
      </w:r>
      <w:r w:rsidR="00D048DA" w:rsidRPr="00D22B03">
        <w:t>.</w:t>
      </w:r>
    </w:p>
    <w:sectPr w:rsidR="00857793" w:rsidRPr="00D22B03" w:rsidSect="002118D9">
      <w:headerReference w:type="default" r:id="rId12"/>
      <w:footerReference w:type="default" r:id="rId13"/>
      <w:pgSz w:w="11906" w:h="16838" w:code="9"/>
      <w:pgMar w:top="3402" w:right="851" w:bottom="2552" w:left="1134" w:header="851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78BB" w14:textId="77777777" w:rsidR="00097D78" w:rsidRDefault="00097D78" w:rsidP="0032469C">
      <w:pPr>
        <w:spacing w:after="0" w:line="240" w:lineRule="auto"/>
      </w:pPr>
      <w:r>
        <w:separator/>
      </w:r>
    </w:p>
  </w:endnote>
  <w:endnote w:type="continuationSeparator" w:id="0">
    <w:p w14:paraId="6990D8BB" w14:textId="77777777" w:rsidR="00097D78" w:rsidRDefault="00097D78" w:rsidP="003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DC47" w14:textId="77777777" w:rsidR="00383E4F" w:rsidRDefault="00383E4F">
    <w:pPr>
      <w:pStyle w:val="Footer"/>
    </w:pPr>
  </w:p>
  <w:p w14:paraId="47434451" w14:textId="77777777" w:rsidR="00E93EF3" w:rsidRDefault="000437EE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1" behindDoc="1" locked="0" layoutInCell="1" allowOverlap="1" wp14:anchorId="04FAD92C" wp14:editId="266A1167">
          <wp:simplePos x="0" y="0"/>
          <wp:positionH relativeFrom="column">
            <wp:posOffset>-14001</wp:posOffset>
          </wp:positionH>
          <wp:positionV relativeFrom="paragraph">
            <wp:posOffset>10570</wp:posOffset>
          </wp:positionV>
          <wp:extent cx="2212505" cy="56592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horizontaal_naa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075" cy="566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BD3C6" w14:textId="77777777" w:rsidR="00097D78" w:rsidRDefault="00097D78" w:rsidP="0032469C">
      <w:pPr>
        <w:spacing w:after="0" w:line="240" w:lineRule="auto"/>
      </w:pPr>
      <w:r>
        <w:separator/>
      </w:r>
    </w:p>
  </w:footnote>
  <w:footnote w:type="continuationSeparator" w:id="0">
    <w:p w14:paraId="7FD177A2" w14:textId="77777777" w:rsidR="00097D78" w:rsidRDefault="00097D78" w:rsidP="0032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F245" w14:textId="77777777" w:rsidR="00E93EF3" w:rsidRDefault="000437EE" w:rsidP="00E93EF3">
    <w:pPr>
      <w:pStyle w:val="Header"/>
      <w:tabs>
        <w:tab w:val="left" w:pos="4820"/>
      </w:tabs>
    </w:pPr>
    <w:r>
      <w:rPr>
        <w:noProof/>
        <w:lang w:eastAsia="nl-BE"/>
      </w:rPr>
      <w:drawing>
        <wp:anchor distT="0" distB="0" distL="114300" distR="114300" simplePos="0" relativeHeight="251660286" behindDoc="1" locked="0" layoutInCell="1" allowOverlap="1" wp14:anchorId="7848252D" wp14:editId="02C7236A">
          <wp:simplePos x="0" y="0"/>
          <wp:positionH relativeFrom="column">
            <wp:posOffset>-13527</wp:posOffset>
          </wp:positionH>
          <wp:positionV relativeFrom="paragraph">
            <wp:posOffset>45991</wp:posOffset>
          </wp:positionV>
          <wp:extent cx="1542291" cy="7254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_Naamvermel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91" cy="7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C1B">
      <w:rPr>
        <w:noProof/>
        <w:lang w:eastAsia="nl-BE"/>
      </w:rPr>
      <w:pict w14:anchorId="5DCBFA76">
        <v:rect id="Rectangle 152" o:spid="_x0000_s2049" style="position:absolute;margin-left:-20.15pt;margin-top:6.45pt;width:8.5pt;height:49.3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" fillcolor="yellow" stroked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C20"/>
    <w:multiLevelType w:val="hybridMultilevel"/>
    <w:tmpl w:val="CB3E92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D78"/>
    <w:rsid w:val="000112BE"/>
    <w:rsid w:val="000437EE"/>
    <w:rsid w:val="00097D78"/>
    <w:rsid w:val="000C0A9F"/>
    <w:rsid w:val="001052D2"/>
    <w:rsid w:val="00136963"/>
    <w:rsid w:val="00152980"/>
    <w:rsid w:val="001929B1"/>
    <w:rsid w:val="00192FD3"/>
    <w:rsid w:val="002118D9"/>
    <w:rsid w:val="002F5499"/>
    <w:rsid w:val="00300BAD"/>
    <w:rsid w:val="0032469C"/>
    <w:rsid w:val="00383E4F"/>
    <w:rsid w:val="003E439F"/>
    <w:rsid w:val="00492D17"/>
    <w:rsid w:val="004A698E"/>
    <w:rsid w:val="004A6E80"/>
    <w:rsid w:val="00503CE2"/>
    <w:rsid w:val="00504F8B"/>
    <w:rsid w:val="005104F0"/>
    <w:rsid w:val="00510ED9"/>
    <w:rsid w:val="005C6892"/>
    <w:rsid w:val="005F2C1B"/>
    <w:rsid w:val="00605AB2"/>
    <w:rsid w:val="00653C06"/>
    <w:rsid w:val="00680663"/>
    <w:rsid w:val="006C0513"/>
    <w:rsid w:val="006F73C3"/>
    <w:rsid w:val="0071388A"/>
    <w:rsid w:val="007B263A"/>
    <w:rsid w:val="007E1A88"/>
    <w:rsid w:val="00857793"/>
    <w:rsid w:val="00946F1C"/>
    <w:rsid w:val="00AF71CE"/>
    <w:rsid w:val="00B10738"/>
    <w:rsid w:val="00CC4F9F"/>
    <w:rsid w:val="00D048DA"/>
    <w:rsid w:val="00D117E6"/>
    <w:rsid w:val="00D22B03"/>
    <w:rsid w:val="00D54E00"/>
    <w:rsid w:val="00D6374A"/>
    <w:rsid w:val="00E92E64"/>
    <w:rsid w:val="00E93EF3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2A5A88"/>
  <w15:docId w15:val="{EC262B1E-2F28-428B-881E-8ED167A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9C"/>
  </w:style>
  <w:style w:type="paragraph" w:styleId="Footer">
    <w:name w:val="footer"/>
    <w:basedOn w:val="Normal"/>
    <w:link w:val="FooterChar"/>
    <w:uiPriority w:val="99"/>
    <w:unhideWhenUsed/>
    <w:rsid w:val="0032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9C"/>
  </w:style>
  <w:style w:type="paragraph" w:styleId="BalloonText">
    <w:name w:val="Balloon Text"/>
    <w:basedOn w:val="Normal"/>
    <w:link w:val="BalloonTextChar"/>
    <w:uiPriority w:val="99"/>
    <w:semiHidden/>
    <w:unhideWhenUsed/>
    <w:rsid w:val="003E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T\NotaExtern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547EC94A93C4BA6C5B2B292DB97F9" ma:contentTypeVersion="2" ma:contentTypeDescription="Create a new document." ma:contentTypeScope="" ma:versionID="4755d78b6185af434e09eec8bd519895">
  <xsd:schema xmlns:xsd="http://www.w3.org/2001/XMLSchema" xmlns:xs="http://www.w3.org/2001/XMLSchema" xmlns:p="http://schemas.microsoft.com/office/2006/metadata/properties" xmlns:ns2="4f06e244-b7c6-4d9c-84dd-b374f9f67717" targetNamespace="http://schemas.microsoft.com/office/2006/metadata/properties" ma:root="true" ma:fieldsID="ebfe33161a2e2033976e0cbb014f9650" ns2:_="">
    <xsd:import namespace="4f06e244-b7c6-4d9c-84dd-b374f9f677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e244-b7c6-4d9c-84dd-b374f9f67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97A7A-44BB-4667-8B2D-36F2891F5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B7A4A-5A43-4783-9F8C-2D7358D28D57}"/>
</file>

<file path=customXml/itemProps3.xml><?xml version="1.0" encoding="utf-8"?>
<ds:datastoreItem xmlns:ds="http://schemas.openxmlformats.org/officeDocument/2006/customXml" ds:itemID="{E317CB57-D96C-410E-90AD-19DEE1B5EAEA}"/>
</file>

<file path=customXml/itemProps4.xml><?xml version="1.0" encoding="utf-8"?>
<ds:datastoreItem xmlns:ds="http://schemas.openxmlformats.org/officeDocument/2006/customXml" ds:itemID="{AEE3A46B-3038-4018-9CFD-3D875A3150E3}"/>
</file>

<file path=docProps/app.xml><?xml version="1.0" encoding="utf-8"?>
<Properties xmlns="http://schemas.openxmlformats.org/officeDocument/2006/extended-properties" xmlns:vt="http://schemas.openxmlformats.org/officeDocument/2006/docPropsVTypes">
  <Template>NotaExternNL.dotx</Template>
  <TotalTime>120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Flanders Investment &amp; Trade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Inghels</dc:creator>
  <cp:lastModifiedBy>Charlotte Inghels</cp:lastModifiedBy>
  <cp:revision>7</cp:revision>
  <cp:lastPrinted>2014-06-18T14:32:00Z</cp:lastPrinted>
  <dcterms:created xsi:type="dcterms:W3CDTF">2016-11-15T13:23:00Z</dcterms:created>
  <dcterms:modified xsi:type="dcterms:W3CDTF">2016-11-16T08:59:00Z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0x010100730547EC94A93C4BA6C5B2B292DB97F9</vt:lpwstr>
  </property>
</Properties>
</file>