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C9" w:rsidRPr="00DA4B4F" w:rsidRDefault="007132C9"/>
    <w:p w:rsidR="006656D5" w:rsidRPr="00DA4B4F" w:rsidRDefault="005A1D48" w:rsidP="006656D5">
      <w:pPr>
        <w:pStyle w:val="Title"/>
        <w:rPr>
          <w:rFonts w:asciiTheme="minorHAnsi" w:hAnsiTheme="minorHAnsi"/>
          <w:lang w:val="en-US"/>
        </w:rPr>
        <w:sectPr w:rsidR="006656D5" w:rsidRPr="00DA4B4F" w:rsidSect="006656D5">
          <w:footerReference w:type="default" r:id="rId7"/>
          <w:headerReference w:type="first" r:id="rId8"/>
          <w:footerReference w:type="first" r:id="rId9"/>
          <w:type w:val="oddPage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A4B4F">
        <w:rPr>
          <w:rFonts w:asciiTheme="minorHAnsi" w:hAnsiTheme="minorHAnsi"/>
          <w:lang w:val="en-US"/>
        </w:rPr>
        <w:t xml:space="preserve">ECOMONDO – RIMINI </w:t>
      </w:r>
      <w:r w:rsidR="0067175C" w:rsidRPr="00DA4B4F">
        <w:rPr>
          <w:rFonts w:asciiTheme="minorHAnsi" w:hAnsiTheme="minorHAnsi"/>
          <w:lang w:val="en-US"/>
        </w:rPr>
        <w:t>–</w:t>
      </w:r>
      <w:r w:rsidRPr="00DA4B4F">
        <w:rPr>
          <w:rFonts w:asciiTheme="minorHAnsi" w:hAnsiTheme="minorHAnsi"/>
          <w:lang w:val="en-US"/>
        </w:rPr>
        <w:t xml:space="preserve"> 2016</w:t>
      </w:r>
      <w:r w:rsidR="0067175C" w:rsidRPr="00DA4B4F">
        <w:rPr>
          <w:rFonts w:asciiTheme="minorHAnsi" w:hAnsiTheme="minorHAnsi"/>
          <w:lang w:val="en-US"/>
        </w:rPr>
        <w:t xml:space="preserve"> – GREEN &amp; CIRCULAR ECONOMY</w:t>
      </w:r>
      <w:r w:rsidR="00B41EEE" w:rsidRPr="00DA4B4F">
        <w:rPr>
          <w:rFonts w:asciiTheme="minorHAnsi" w:hAnsiTheme="minorHAnsi"/>
          <w:lang w:val="en-US"/>
        </w:rPr>
        <w:t xml:space="preserve"> &amp; KEY  ENERGY</w:t>
      </w:r>
    </w:p>
    <w:p w:rsidR="006656D5" w:rsidRPr="00DA4B4F" w:rsidRDefault="006656D5" w:rsidP="006656D5">
      <w:pPr>
        <w:rPr>
          <w:lang w:val="en-US"/>
        </w:rPr>
      </w:pPr>
    </w:p>
    <w:p w:rsidR="006656D5" w:rsidRPr="00DA4B4F" w:rsidRDefault="006656D5" w:rsidP="009A6585">
      <w:pPr>
        <w:pStyle w:val="Heading1"/>
        <w:rPr>
          <w:rFonts w:asciiTheme="minorHAnsi" w:hAnsiTheme="minorHAnsi"/>
        </w:rPr>
      </w:pPr>
      <w:r w:rsidRPr="00DA4B4F">
        <w:rPr>
          <w:rFonts w:asciiTheme="minorHAnsi" w:hAnsiTheme="minorHAnsi"/>
        </w:rPr>
        <w:t>De beurs in het kort</w:t>
      </w: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</w:pPr>
      <w:r w:rsidRPr="00DA4B4F">
        <w:rPr>
          <w:b/>
        </w:rPr>
        <w:t>Plaats:</w:t>
      </w:r>
      <w:r w:rsidRPr="00DA4B4F">
        <w:rPr>
          <w:bCs/>
        </w:rPr>
        <w:tab/>
      </w:r>
      <w:r w:rsidR="005A1D48" w:rsidRPr="00DA4B4F">
        <w:rPr>
          <w:bCs/>
        </w:rPr>
        <w:t xml:space="preserve">Rimini – RIMINI FIERA SPA </w:t>
      </w: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  <w:rPr>
          <w:bCs/>
          <w:lang w:val="it-IT"/>
        </w:rPr>
      </w:pPr>
      <w:r w:rsidRPr="00DA4B4F">
        <w:rPr>
          <w:b/>
          <w:lang w:val="it-IT"/>
        </w:rPr>
        <w:t>Beursorganisator:</w:t>
      </w:r>
      <w:r w:rsidRPr="00DA4B4F">
        <w:rPr>
          <w:lang w:val="it-IT"/>
        </w:rPr>
        <w:tab/>
      </w:r>
      <w:r w:rsidR="005A1D48" w:rsidRPr="00DA4B4F">
        <w:rPr>
          <w:bCs/>
          <w:lang w:val="it-IT"/>
        </w:rPr>
        <w:t xml:space="preserve">ITALIAN EXHIBITION GROUP spa – IEG SPA – Via Emilia 155, 47921 Rimini – </w:t>
      </w:r>
      <w:r w:rsidR="00B92501" w:rsidRPr="00DA4B4F">
        <w:fldChar w:fldCharType="begin"/>
      </w:r>
      <w:r w:rsidR="00B92501" w:rsidRPr="00DA4B4F">
        <w:rPr>
          <w:lang w:val="it-IT"/>
        </w:rPr>
        <w:instrText xml:space="preserve"> HYPERLINK "http://www.iegexpo.it" </w:instrText>
      </w:r>
      <w:r w:rsidR="00B92501" w:rsidRPr="00DA4B4F">
        <w:fldChar w:fldCharType="separate"/>
      </w:r>
      <w:r w:rsidR="005A1D48" w:rsidRPr="00DA4B4F">
        <w:rPr>
          <w:rStyle w:val="Hyperlink"/>
          <w:bCs/>
          <w:lang w:val="it-IT"/>
        </w:rPr>
        <w:t>www.iegexpo.it</w:t>
      </w:r>
      <w:r w:rsidR="00B92501" w:rsidRPr="00DA4B4F">
        <w:rPr>
          <w:rStyle w:val="Hyperlink"/>
          <w:bCs/>
          <w:lang w:val="it-IT"/>
        </w:rPr>
        <w:fldChar w:fldCharType="end"/>
      </w:r>
    </w:p>
    <w:p w:rsidR="006656D5" w:rsidRPr="00DA4B4F" w:rsidRDefault="006656D5" w:rsidP="000A5BBA">
      <w:pPr>
        <w:spacing w:after="0"/>
        <w:ind w:left="1985" w:hanging="1985"/>
      </w:pPr>
      <w:r w:rsidRPr="00DA4B4F">
        <w:rPr>
          <w:b/>
        </w:rPr>
        <w:t>Producten:</w:t>
      </w:r>
      <w:r w:rsidRPr="00DA4B4F">
        <w:tab/>
      </w:r>
      <w:r w:rsidR="0067175C" w:rsidRPr="00DA4B4F">
        <w:rPr>
          <w:bCs/>
        </w:rPr>
        <w:t>-</w:t>
      </w:r>
      <w:r w:rsidR="0067175C" w:rsidRPr="00DA4B4F">
        <w:t xml:space="preserve">      waste management &amp; </w:t>
      </w:r>
      <w:proofErr w:type="spellStart"/>
      <w:r w:rsidR="0067175C" w:rsidRPr="00DA4B4F">
        <w:t>exploitation</w:t>
      </w:r>
      <w:proofErr w:type="spellEnd"/>
    </w:p>
    <w:p w:rsidR="0067175C" w:rsidRPr="00DA4B4F" w:rsidRDefault="0067175C" w:rsidP="000A5BBA">
      <w:pPr>
        <w:pStyle w:val="ListParagraph"/>
        <w:numPr>
          <w:ilvl w:val="0"/>
          <w:numId w:val="6"/>
        </w:numPr>
        <w:spacing w:after="0"/>
      </w:pPr>
      <w:proofErr w:type="spellStart"/>
      <w:r w:rsidRPr="00DA4B4F">
        <w:t>Biobased</w:t>
      </w:r>
      <w:proofErr w:type="spellEnd"/>
      <w:r w:rsidRPr="00DA4B4F">
        <w:t xml:space="preserve"> </w:t>
      </w:r>
      <w:proofErr w:type="spellStart"/>
      <w:r w:rsidRPr="00DA4B4F">
        <w:t>industry</w:t>
      </w:r>
      <w:proofErr w:type="spellEnd"/>
      <w:r w:rsidRPr="00DA4B4F">
        <w:t xml:space="preserve"> &amp; </w:t>
      </w:r>
      <w:proofErr w:type="spellStart"/>
      <w:r w:rsidRPr="00DA4B4F">
        <w:t>bioeconomy</w:t>
      </w:r>
      <w:proofErr w:type="spellEnd"/>
    </w:p>
    <w:p w:rsidR="0067175C" w:rsidRPr="00DA4B4F" w:rsidRDefault="0067175C" w:rsidP="000A5BBA">
      <w:pPr>
        <w:pStyle w:val="ListParagraph"/>
        <w:numPr>
          <w:ilvl w:val="0"/>
          <w:numId w:val="6"/>
        </w:numPr>
        <w:spacing w:after="0"/>
      </w:pPr>
      <w:r w:rsidRPr="00DA4B4F">
        <w:t xml:space="preserve">Sites </w:t>
      </w:r>
      <w:proofErr w:type="spellStart"/>
      <w:r w:rsidRPr="00DA4B4F">
        <w:t>remediation</w:t>
      </w:r>
      <w:proofErr w:type="spellEnd"/>
      <w:r w:rsidRPr="00DA4B4F">
        <w:t xml:space="preserve"> </w:t>
      </w:r>
      <w:proofErr w:type="spellStart"/>
      <w:r w:rsidRPr="00DA4B4F">
        <w:t>and</w:t>
      </w:r>
      <w:proofErr w:type="spellEnd"/>
      <w:r w:rsidRPr="00DA4B4F">
        <w:t xml:space="preserve"> risk prevention</w:t>
      </w:r>
    </w:p>
    <w:p w:rsidR="0067175C" w:rsidRPr="00DA4B4F" w:rsidRDefault="0067175C" w:rsidP="000A5BBA">
      <w:pPr>
        <w:pStyle w:val="ListParagraph"/>
        <w:numPr>
          <w:ilvl w:val="0"/>
          <w:numId w:val="6"/>
        </w:numPr>
        <w:spacing w:after="0"/>
      </w:pPr>
      <w:r w:rsidRPr="00DA4B4F">
        <w:t xml:space="preserve">Water, waste water </w:t>
      </w:r>
      <w:proofErr w:type="spellStart"/>
      <w:r w:rsidRPr="00DA4B4F">
        <w:t>and</w:t>
      </w:r>
      <w:proofErr w:type="spellEnd"/>
      <w:r w:rsidRPr="00DA4B4F">
        <w:t xml:space="preserve"> </w:t>
      </w:r>
      <w:proofErr w:type="spellStart"/>
      <w:r w:rsidRPr="00DA4B4F">
        <w:t>sewage</w:t>
      </w:r>
      <w:proofErr w:type="spellEnd"/>
    </w:p>
    <w:p w:rsidR="0067175C" w:rsidRPr="00DA4B4F" w:rsidRDefault="0067175C" w:rsidP="000A5BBA">
      <w:pPr>
        <w:pStyle w:val="ListParagraph"/>
        <w:numPr>
          <w:ilvl w:val="0"/>
          <w:numId w:val="6"/>
        </w:numPr>
        <w:spacing w:after="0"/>
      </w:pPr>
      <w:r w:rsidRPr="00DA4B4F">
        <w:t xml:space="preserve">Monitoring </w:t>
      </w:r>
      <w:proofErr w:type="spellStart"/>
      <w:r w:rsidRPr="00DA4B4F">
        <w:t>and</w:t>
      </w:r>
      <w:proofErr w:type="spellEnd"/>
      <w:r w:rsidRPr="00DA4B4F">
        <w:t xml:space="preserve"> control</w:t>
      </w:r>
    </w:p>
    <w:p w:rsidR="0067175C" w:rsidRPr="00DA4B4F" w:rsidRDefault="0067175C" w:rsidP="000A5BBA">
      <w:pPr>
        <w:pStyle w:val="ListParagraph"/>
        <w:numPr>
          <w:ilvl w:val="0"/>
          <w:numId w:val="6"/>
        </w:numPr>
        <w:spacing w:after="0"/>
      </w:pPr>
      <w:r w:rsidRPr="00DA4B4F">
        <w:t xml:space="preserve">Air treatment </w:t>
      </w:r>
      <w:proofErr w:type="spellStart"/>
      <w:r w:rsidRPr="00DA4B4F">
        <w:t>and</w:t>
      </w:r>
      <w:proofErr w:type="spellEnd"/>
      <w:r w:rsidRPr="00DA4B4F">
        <w:t xml:space="preserve"> </w:t>
      </w:r>
      <w:proofErr w:type="spellStart"/>
      <w:r w:rsidRPr="00DA4B4F">
        <w:t>purification</w:t>
      </w:r>
      <w:proofErr w:type="spellEnd"/>
    </w:p>
    <w:p w:rsidR="000A5BBA" w:rsidRPr="00DA4B4F" w:rsidRDefault="000A5BBA" w:rsidP="000A5BBA">
      <w:pPr>
        <w:pStyle w:val="ListParagraph"/>
        <w:spacing w:after="0"/>
        <w:ind w:left="2345"/>
      </w:pP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</w:pPr>
      <w:r w:rsidRPr="00DA4B4F">
        <w:rPr>
          <w:b/>
        </w:rPr>
        <w:t>Frequentie:</w:t>
      </w:r>
      <w:r w:rsidRPr="00DA4B4F">
        <w:tab/>
      </w:r>
      <w:r w:rsidR="0067175C" w:rsidRPr="00DA4B4F">
        <w:rPr>
          <w:bCs/>
        </w:rPr>
        <w:t>jaarlijks</w:t>
      </w: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</w:pPr>
      <w:r w:rsidRPr="00DA4B4F">
        <w:rPr>
          <w:b/>
        </w:rPr>
        <w:t>Data en duur:</w:t>
      </w:r>
      <w:r w:rsidRPr="00DA4B4F">
        <w:tab/>
      </w:r>
      <w:r w:rsidR="0067175C" w:rsidRPr="00DA4B4F">
        <w:rPr>
          <w:bCs/>
        </w:rPr>
        <w:t>8-11/11/2016 – 4 dagen</w:t>
      </w:r>
    </w:p>
    <w:p w:rsidR="006656D5" w:rsidRPr="00DA4B4F" w:rsidRDefault="006656D5" w:rsidP="006656D5">
      <w:pPr>
        <w:tabs>
          <w:tab w:val="left" w:pos="1985"/>
        </w:tabs>
        <w:spacing w:after="0"/>
        <w:ind w:left="1985" w:hanging="1985"/>
      </w:pPr>
      <w:r w:rsidRPr="00DA4B4F">
        <w:rPr>
          <w:b/>
        </w:rPr>
        <w:t>Karakter:</w:t>
      </w:r>
      <w:r w:rsidRPr="00DA4B4F">
        <w:tab/>
      </w:r>
      <w:r w:rsidR="0067175C" w:rsidRPr="00DA4B4F">
        <w:rPr>
          <w:bCs/>
        </w:rPr>
        <w:t>Internationale vak- en publieksbeurs</w:t>
      </w:r>
    </w:p>
    <w:p w:rsidR="006656D5" w:rsidRPr="00DA4B4F" w:rsidRDefault="006656D5" w:rsidP="006656D5">
      <w:pPr>
        <w:tabs>
          <w:tab w:val="left" w:pos="1985"/>
        </w:tabs>
        <w:spacing w:before="120" w:after="120"/>
        <w:ind w:left="1985" w:hanging="1985"/>
        <w:rPr>
          <w:bCs/>
        </w:rPr>
      </w:pPr>
      <w:r w:rsidRPr="00DA4B4F">
        <w:rPr>
          <w:b/>
        </w:rPr>
        <w:t>Exposanten:</w:t>
      </w:r>
      <w:r w:rsidRPr="00DA4B4F">
        <w:tab/>
      </w:r>
      <w:r w:rsidR="00CD5EE4" w:rsidRPr="00DA4B4F">
        <w:rPr>
          <w:bCs/>
        </w:rPr>
        <w:t>Meer dan 1200 exposanten – officiële cijfer</w:t>
      </w:r>
      <w:r w:rsidR="00245EA7" w:rsidRPr="00DA4B4F">
        <w:rPr>
          <w:bCs/>
        </w:rPr>
        <w:t>s</w:t>
      </w:r>
      <w:r w:rsidR="00CD5EE4" w:rsidRPr="00DA4B4F">
        <w:rPr>
          <w:bCs/>
        </w:rPr>
        <w:t xml:space="preserve"> niet opgegeven</w:t>
      </w:r>
      <w:r w:rsidR="00245EA7" w:rsidRPr="00DA4B4F">
        <w:rPr>
          <w:bCs/>
        </w:rPr>
        <w:t xml:space="preserve"> – ingenomen oppervlakte: 113.000 m²</w:t>
      </w:r>
    </w:p>
    <w:p w:rsidR="006656D5" w:rsidRPr="00DA4B4F" w:rsidRDefault="006656D5" w:rsidP="006656D5">
      <w:pPr>
        <w:tabs>
          <w:tab w:val="left" w:pos="1985"/>
        </w:tabs>
        <w:spacing w:before="120" w:after="120"/>
        <w:ind w:left="1985" w:hanging="1985"/>
      </w:pPr>
      <w:r w:rsidRPr="00DA4B4F">
        <w:rPr>
          <w:bCs/>
        </w:rPr>
        <w:tab/>
      </w:r>
      <w:r w:rsidR="00B41EEE" w:rsidRPr="00DA4B4F">
        <w:rPr>
          <w:bCs/>
        </w:rPr>
        <w:t>fabrikanten –</w:t>
      </w:r>
      <w:r w:rsidR="000A5BBA" w:rsidRPr="00DA4B4F">
        <w:rPr>
          <w:bCs/>
        </w:rPr>
        <w:t xml:space="preserve"> importeurs - </w:t>
      </w:r>
      <w:r w:rsidR="00B41EEE" w:rsidRPr="00DA4B4F">
        <w:rPr>
          <w:bCs/>
        </w:rPr>
        <w:t>agenten – rechtstreekse en vertegenwoordigde bedrijven</w:t>
      </w: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  <w:rPr>
          <w:lang w:val="en-US"/>
        </w:rPr>
      </w:pPr>
      <w:r w:rsidRPr="00DA4B4F">
        <w:rPr>
          <w:b/>
          <w:lang w:val="en-US"/>
        </w:rPr>
        <w:t>FIT-</w:t>
      </w:r>
      <w:proofErr w:type="spellStart"/>
      <w:r w:rsidRPr="00DA4B4F">
        <w:rPr>
          <w:b/>
          <w:lang w:val="en-US"/>
        </w:rPr>
        <w:t>deelname</w:t>
      </w:r>
      <w:proofErr w:type="spellEnd"/>
      <w:r w:rsidRPr="00DA4B4F">
        <w:rPr>
          <w:b/>
          <w:lang w:val="en-US"/>
        </w:rPr>
        <w:t>:</w:t>
      </w:r>
      <w:r w:rsidRPr="00DA4B4F">
        <w:rPr>
          <w:lang w:val="en-US"/>
        </w:rPr>
        <w:tab/>
      </w:r>
      <w:proofErr w:type="spellStart"/>
      <w:r w:rsidR="0067175C" w:rsidRPr="00DA4B4F">
        <w:rPr>
          <w:bCs/>
          <w:lang w:val="en-US"/>
        </w:rPr>
        <w:t>Seminarie</w:t>
      </w:r>
      <w:proofErr w:type="spellEnd"/>
      <w:r w:rsidR="0067175C" w:rsidRPr="00DA4B4F">
        <w:rPr>
          <w:bCs/>
          <w:lang w:val="en-US"/>
        </w:rPr>
        <w:t xml:space="preserve">: ‘Flanders, Leader in Circular Economy &amp; Mobility’ – </w:t>
      </w:r>
      <w:proofErr w:type="spellStart"/>
      <w:r w:rsidR="0067175C" w:rsidRPr="00DA4B4F">
        <w:rPr>
          <w:bCs/>
          <w:lang w:val="en-US"/>
        </w:rPr>
        <w:t>georganiseerd</w:t>
      </w:r>
      <w:proofErr w:type="spellEnd"/>
      <w:r w:rsidR="0067175C" w:rsidRPr="00DA4B4F">
        <w:rPr>
          <w:bCs/>
          <w:lang w:val="en-US"/>
        </w:rPr>
        <w:t xml:space="preserve"> door FIT Milaan ism ‘Flanders</w:t>
      </w:r>
      <w:r w:rsidR="00245EA7" w:rsidRPr="00DA4B4F">
        <w:rPr>
          <w:bCs/>
          <w:lang w:val="en-US"/>
        </w:rPr>
        <w:t>’</w:t>
      </w:r>
      <w:r w:rsidR="0067175C" w:rsidRPr="00DA4B4F">
        <w:rPr>
          <w:bCs/>
          <w:lang w:val="en-US"/>
        </w:rPr>
        <w:t xml:space="preserve"> Bike Valley’ </w:t>
      </w:r>
      <w:proofErr w:type="spellStart"/>
      <w:r w:rsidR="0067175C" w:rsidRPr="00DA4B4F">
        <w:rPr>
          <w:bCs/>
          <w:lang w:val="en-US"/>
        </w:rPr>
        <w:t>en</w:t>
      </w:r>
      <w:proofErr w:type="spellEnd"/>
      <w:r w:rsidR="0067175C" w:rsidRPr="00DA4B4F">
        <w:rPr>
          <w:bCs/>
          <w:lang w:val="en-US"/>
        </w:rPr>
        <w:t xml:space="preserve"> ‘Flanders </w:t>
      </w:r>
      <w:proofErr w:type="spellStart"/>
      <w:r w:rsidR="0067175C" w:rsidRPr="00DA4B4F">
        <w:rPr>
          <w:bCs/>
          <w:lang w:val="en-US"/>
        </w:rPr>
        <w:t>Cleantech</w:t>
      </w:r>
      <w:proofErr w:type="spellEnd"/>
      <w:r w:rsidR="0067175C" w:rsidRPr="00DA4B4F">
        <w:rPr>
          <w:bCs/>
          <w:lang w:val="en-US"/>
        </w:rPr>
        <w:t xml:space="preserve"> Association’</w:t>
      </w:r>
    </w:p>
    <w:p w:rsidR="006656D5" w:rsidRPr="00DA4B4F" w:rsidRDefault="006656D5" w:rsidP="006656D5">
      <w:pPr>
        <w:tabs>
          <w:tab w:val="left" w:pos="1985"/>
        </w:tabs>
        <w:spacing w:after="120"/>
        <w:ind w:left="1985" w:hanging="1985"/>
        <w:rPr>
          <w:bCs/>
        </w:rPr>
      </w:pPr>
      <w:r w:rsidRPr="00DA4B4F">
        <w:rPr>
          <w:b/>
        </w:rPr>
        <w:t>Bezoekers:</w:t>
      </w:r>
      <w:r w:rsidRPr="00DA4B4F">
        <w:tab/>
      </w:r>
      <w:r w:rsidR="0067175C" w:rsidRPr="00DA4B4F">
        <w:rPr>
          <w:bCs/>
        </w:rPr>
        <w:t>105.574 (+ 2% t.o.v. 2015) afkomstig uit</w:t>
      </w:r>
      <w:r w:rsidR="00B86E43" w:rsidRPr="00DA4B4F">
        <w:rPr>
          <w:bCs/>
        </w:rPr>
        <w:t xml:space="preserve"> vele landen: 57% uit E.U., 23% buiten E.U., 5% uit Afrika, 8% uit Oceanië, 2% Midden Oosten, 1% Noord-Amerika en 4% uit Zuid-Amerika.</w:t>
      </w:r>
    </w:p>
    <w:p w:rsidR="006656D5" w:rsidRPr="00DA4B4F" w:rsidRDefault="006656D5" w:rsidP="006656D5">
      <w:pPr>
        <w:tabs>
          <w:tab w:val="left" w:pos="1985"/>
        </w:tabs>
        <w:spacing w:after="120"/>
        <w:ind w:left="1985" w:hanging="1985"/>
      </w:pPr>
      <w:r w:rsidRPr="00DA4B4F">
        <w:rPr>
          <w:bCs/>
        </w:rPr>
        <w:tab/>
      </w:r>
      <w:proofErr w:type="spellStart"/>
      <w:r w:rsidR="001662DE" w:rsidRPr="00DA4B4F">
        <w:rPr>
          <w:bCs/>
        </w:rPr>
        <w:t>vakbezoekers</w:t>
      </w:r>
      <w:proofErr w:type="spellEnd"/>
      <w:r w:rsidR="001662DE" w:rsidRPr="00DA4B4F">
        <w:rPr>
          <w:bCs/>
        </w:rPr>
        <w:t xml:space="preserve">, invoerders, </w:t>
      </w:r>
      <w:r w:rsidR="000A5BBA" w:rsidRPr="00DA4B4F">
        <w:rPr>
          <w:bCs/>
        </w:rPr>
        <w:t xml:space="preserve">distributeurs, </w:t>
      </w:r>
      <w:r w:rsidR="001662DE" w:rsidRPr="00DA4B4F">
        <w:rPr>
          <w:bCs/>
        </w:rPr>
        <w:t>studenten en particulieren</w:t>
      </w: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  <w:rPr>
          <w:bCs/>
        </w:rPr>
      </w:pPr>
      <w:r w:rsidRPr="00DA4B4F">
        <w:rPr>
          <w:b/>
        </w:rPr>
        <w:t>Beurswebsite:</w:t>
      </w:r>
      <w:r w:rsidRPr="00DA4B4F">
        <w:tab/>
      </w:r>
      <w:hyperlink r:id="rId10" w:history="1">
        <w:r w:rsidR="00B41EEE" w:rsidRPr="00DA4B4F">
          <w:rPr>
            <w:rStyle w:val="Hyperlink"/>
            <w:bCs/>
          </w:rPr>
          <w:t>www.ecomondo.com</w:t>
        </w:r>
      </w:hyperlink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</w:pPr>
      <w:r w:rsidRPr="00DA4B4F">
        <w:rPr>
          <w:b/>
        </w:rPr>
        <w:t>Exposantenlijst:</w:t>
      </w:r>
      <w:r w:rsidRPr="00DA4B4F">
        <w:tab/>
      </w:r>
      <w:hyperlink r:id="rId11" w:history="1">
        <w:r w:rsidR="00B41EEE" w:rsidRPr="00DA4B4F">
          <w:rPr>
            <w:rStyle w:val="Hyperlink"/>
          </w:rPr>
          <w:t>http://en.ecomondo.com/catalogue/exhibitors-catalogue-ric</w:t>
        </w:r>
      </w:hyperlink>
    </w:p>
    <w:p w:rsidR="00B41EEE" w:rsidRPr="00DA4B4F" w:rsidRDefault="004E58D8" w:rsidP="00B41EEE">
      <w:pPr>
        <w:tabs>
          <w:tab w:val="left" w:pos="1985"/>
        </w:tabs>
        <w:autoSpaceDE w:val="0"/>
        <w:autoSpaceDN w:val="0"/>
        <w:adjustRightInd w:val="0"/>
        <w:spacing w:after="120"/>
        <w:ind w:left="3970" w:hanging="1985"/>
      </w:pPr>
      <w:hyperlink r:id="rId12" w:history="1">
        <w:r w:rsidR="00B41EEE" w:rsidRPr="00DA4B4F">
          <w:rPr>
            <w:rStyle w:val="Hyperlink"/>
          </w:rPr>
          <w:t>http://en.ecomondo.com/catalogue/exhibitors-catalogue-ken</w:t>
        </w:r>
      </w:hyperlink>
    </w:p>
    <w:p w:rsidR="00B41EEE" w:rsidRPr="00DA4B4F" w:rsidRDefault="00B41EEE" w:rsidP="00B41EEE">
      <w:pPr>
        <w:tabs>
          <w:tab w:val="left" w:pos="1985"/>
        </w:tabs>
        <w:autoSpaceDE w:val="0"/>
        <w:autoSpaceDN w:val="0"/>
        <w:adjustRightInd w:val="0"/>
        <w:spacing w:after="120"/>
        <w:ind w:left="3970" w:hanging="1985"/>
      </w:pPr>
    </w:p>
    <w:p w:rsidR="006656D5" w:rsidRPr="00DA4B4F" w:rsidRDefault="006656D5" w:rsidP="006656D5">
      <w:pPr>
        <w:tabs>
          <w:tab w:val="left" w:pos="1985"/>
        </w:tabs>
        <w:autoSpaceDE w:val="0"/>
        <w:autoSpaceDN w:val="0"/>
        <w:adjustRightInd w:val="0"/>
        <w:spacing w:after="120"/>
        <w:ind w:left="1985" w:hanging="1985"/>
        <w:rPr>
          <w:bCs/>
        </w:rPr>
        <w:sectPr w:rsidR="006656D5" w:rsidRPr="00DA4B4F" w:rsidSect="006656D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A4B4F">
        <w:rPr>
          <w:b/>
        </w:rPr>
        <w:lastRenderedPageBreak/>
        <w:t>Data volgende editie:</w:t>
      </w:r>
      <w:r w:rsidRPr="00DA4B4F">
        <w:tab/>
      </w:r>
      <w:r w:rsidR="00E63005" w:rsidRPr="00DA4B4F">
        <w:t xml:space="preserve"> </w:t>
      </w:r>
      <w:r w:rsidR="00B41EEE" w:rsidRPr="00DA4B4F">
        <w:rPr>
          <w:bCs/>
        </w:rPr>
        <w:t>7-10 november 2017</w:t>
      </w:r>
    </w:p>
    <w:p w:rsidR="006656D5" w:rsidRPr="00DA4B4F" w:rsidRDefault="006656D5" w:rsidP="009A6585">
      <w:pPr>
        <w:pStyle w:val="Heading1"/>
        <w:rPr>
          <w:rFonts w:asciiTheme="minorHAnsi" w:hAnsiTheme="minorHAnsi"/>
        </w:rPr>
      </w:pPr>
      <w:r w:rsidRPr="00DA4B4F">
        <w:rPr>
          <w:rFonts w:asciiTheme="minorHAnsi" w:hAnsiTheme="minorHAnsi"/>
        </w:rPr>
        <w:t>Trends en appreciatie van de beurs</w:t>
      </w:r>
    </w:p>
    <w:p w:rsidR="006656D5" w:rsidRPr="00DA4B4F" w:rsidRDefault="006656D5" w:rsidP="006656D5">
      <w:pPr>
        <w:pStyle w:val="Heading2"/>
        <w:rPr>
          <w:rFonts w:asciiTheme="minorHAnsi" w:hAnsiTheme="minorHAnsi"/>
        </w:rPr>
      </w:pPr>
      <w:r w:rsidRPr="00DA4B4F">
        <w:rPr>
          <w:rFonts w:asciiTheme="minorHAnsi" w:hAnsiTheme="minorHAnsi"/>
        </w:rPr>
        <w:t xml:space="preserve">Belang van de beurs </w:t>
      </w:r>
    </w:p>
    <w:p w:rsidR="006656D5" w:rsidRPr="00DA4B4F" w:rsidRDefault="00CD5EE4" w:rsidP="006656D5">
      <w:pPr>
        <w:pStyle w:val="NoSpacing"/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Dit jaar was de 20</w:t>
      </w:r>
      <w:r w:rsidRPr="00DA4B4F">
        <w:rPr>
          <w:rFonts w:asciiTheme="minorHAnsi" w:hAnsiTheme="minorHAnsi"/>
          <w:vertAlign w:val="superscript"/>
          <w:lang w:val="nl-BE"/>
        </w:rPr>
        <w:t>ste</w:t>
      </w:r>
      <w:r w:rsidRPr="00DA4B4F">
        <w:rPr>
          <w:rFonts w:asciiTheme="minorHAnsi" w:hAnsiTheme="minorHAnsi"/>
          <w:lang w:val="nl-BE"/>
        </w:rPr>
        <w:t xml:space="preserve"> editie van het salon ‘ECOMONDO’, de 10</w:t>
      </w:r>
      <w:r w:rsidRPr="00DA4B4F">
        <w:rPr>
          <w:rFonts w:asciiTheme="minorHAnsi" w:hAnsiTheme="minorHAnsi"/>
          <w:vertAlign w:val="superscript"/>
          <w:lang w:val="nl-BE"/>
        </w:rPr>
        <w:t>de</w:t>
      </w:r>
      <w:r w:rsidRPr="00DA4B4F">
        <w:rPr>
          <w:rFonts w:asciiTheme="minorHAnsi" w:hAnsiTheme="minorHAnsi"/>
          <w:lang w:val="nl-BE"/>
        </w:rPr>
        <w:t xml:space="preserve"> editie van ‘KEY ENERGY’,</w:t>
      </w:r>
      <w:r w:rsidRPr="00DA4B4F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Key</w:t>
      </w:r>
      <w:proofErr w:type="spellEnd"/>
      <w:r w:rsidRPr="00DA4B4F">
        <w:rPr>
          <w:rFonts w:asciiTheme="minorHAnsi" w:hAnsiTheme="minorHAnsi"/>
          <w:lang w:val="nl-BE"/>
        </w:rPr>
        <w:t xml:space="preserve"> Wind, H2R </w:t>
      </w:r>
      <w:proofErr w:type="spellStart"/>
      <w:r w:rsidRPr="00DA4B4F">
        <w:rPr>
          <w:rFonts w:asciiTheme="minorHAnsi" w:hAnsiTheme="minorHAnsi"/>
          <w:lang w:val="nl-BE"/>
        </w:rPr>
        <w:t>Mobility</w:t>
      </w:r>
      <w:proofErr w:type="spellEnd"/>
      <w:r w:rsidRPr="00DA4B4F">
        <w:rPr>
          <w:rFonts w:asciiTheme="minorHAnsi" w:hAnsiTheme="minorHAnsi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for</w:t>
      </w:r>
      <w:proofErr w:type="spellEnd"/>
      <w:r w:rsidRPr="00DA4B4F">
        <w:rPr>
          <w:rFonts w:asciiTheme="minorHAnsi" w:hAnsiTheme="minorHAnsi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Sustainability</w:t>
      </w:r>
      <w:proofErr w:type="spellEnd"/>
      <w:r w:rsidRPr="00DA4B4F">
        <w:rPr>
          <w:rFonts w:asciiTheme="minorHAnsi" w:hAnsiTheme="minorHAnsi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and</w:t>
      </w:r>
      <w:proofErr w:type="spellEnd"/>
      <w:r w:rsidRPr="00DA4B4F">
        <w:rPr>
          <w:rFonts w:asciiTheme="minorHAnsi" w:hAnsiTheme="minorHAnsi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Condominio</w:t>
      </w:r>
      <w:proofErr w:type="spellEnd"/>
      <w:r w:rsidRPr="00DA4B4F">
        <w:rPr>
          <w:rFonts w:asciiTheme="minorHAnsi" w:hAnsiTheme="minorHAnsi"/>
          <w:lang w:val="nl-BE"/>
        </w:rPr>
        <w:t xml:space="preserve"> </w:t>
      </w:r>
      <w:proofErr w:type="spellStart"/>
      <w:r w:rsidRPr="00DA4B4F">
        <w:rPr>
          <w:rFonts w:asciiTheme="minorHAnsi" w:hAnsiTheme="minorHAnsi"/>
          <w:lang w:val="nl-BE"/>
        </w:rPr>
        <w:t>Eco</w:t>
      </w:r>
      <w:proofErr w:type="spellEnd"/>
      <w:r w:rsidRPr="00DA4B4F">
        <w:rPr>
          <w:rFonts w:asciiTheme="minorHAnsi" w:hAnsiTheme="minorHAnsi"/>
          <w:lang w:val="nl-BE"/>
        </w:rPr>
        <w:t>, gericht op het volledige systeem van de ‘groene economie’ en Europese vitrine voor de circulaire economie.</w:t>
      </w:r>
    </w:p>
    <w:p w:rsidR="00CD5EE4" w:rsidRPr="00DA4B4F" w:rsidRDefault="00CD5EE4" w:rsidP="006656D5">
      <w:pPr>
        <w:pStyle w:val="NoSpacing"/>
        <w:rPr>
          <w:rFonts w:asciiTheme="minorHAnsi" w:hAnsiTheme="minorHAnsi"/>
          <w:lang w:val="nl-BE"/>
        </w:rPr>
      </w:pPr>
    </w:p>
    <w:p w:rsidR="00CD5EE4" w:rsidRPr="00DA4B4F" w:rsidRDefault="00CD5EE4" w:rsidP="006656D5">
      <w:pPr>
        <w:pStyle w:val="NoSpacing"/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Zowel de exposanten als de bezoekers zijn positief over de kwaliteit en het internationale karakter van de contacten.</w:t>
      </w:r>
    </w:p>
    <w:p w:rsidR="000A5BBA" w:rsidRPr="00DA4B4F" w:rsidRDefault="000A5BBA" w:rsidP="006656D5">
      <w:pPr>
        <w:pStyle w:val="NoSpacing"/>
        <w:rPr>
          <w:rFonts w:asciiTheme="minorHAnsi" w:hAnsiTheme="minorHAnsi"/>
          <w:lang w:val="nl-BE"/>
        </w:rPr>
      </w:pPr>
    </w:p>
    <w:p w:rsidR="000A5BBA" w:rsidRPr="00DA4B4F" w:rsidRDefault="000A5BBA" w:rsidP="006656D5">
      <w:pPr>
        <w:pStyle w:val="NoSpacing"/>
        <w:rPr>
          <w:rFonts w:asciiTheme="minorHAnsi" w:hAnsiTheme="minorHAnsi"/>
          <w:lang w:val="nl-BE"/>
        </w:rPr>
      </w:pPr>
      <w:proofErr w:type="spellStart"/>
      <w:r w:rsidRPr="00DA4B4F">
        <w:rPr>
          <w:rFonts w:asciiTheme="minorHAnsi" w:hAnsiTheme="minorHAnsi"/>
          <w:lang w:val="nl-BE"/>
        </w:rPr>
        <w:t>Ecomondo</w:t>
      </w:r>
      <w:proofErr w:type="spellEnd"/>
      <w:r w:rsidRPr="00DA4B4F">
        <w:rPr>
          <w:rFonts w:asciiTheme="minorHAnsi" w:hAnsiTheme="minorHAnsi"/>
          <w:lang w:val="nl-BE"/>
        </w:rPr>
        <w:t xml:space="preserve"> is het belangrijkste salon voor wat groene en circulaire economie betreft.</w:t>
      </w:r>
    </w:p>
    <w:p w:rsidR="00CD5EE4" w:rsidRPr="00DA4B4F" w:rsidRDefault="00CD5EE4" w:rsidP="006656D5">
      <w:pPr>
        <w:pStyle w:val="NoSpacing"/>
        <w:rPr>
          <w:rFonts w:asciiTheme="minorHAnsi" w:hAnsiTheme="minorHAnsi"/>
          <w:lang w:val="nl-BE"/>
        </w:rPr>
      </w:pPr>
    </w:p>
    <w:p w:rsidR="006656D5" w:rsidRPr="00DA4B4F" w:rsidRDefault="006656D5" w:rsidP="006656D5">
      <w:pPr>
        <w:pStyle w:val="Heading2"/>
        <w:rPr>
          <w:rFonts w:asciiTheme="minorHAnsi" w:hAnsiTheme="minorHAnsi"/>
        </w:rPr>
      </w:pPr>
      <w:r w:rsidRPr="00DA4B4F">
        <w:rPr>
          <w:rFonts w:asciiTheme="minorHAnsi" w:hAnsiTheme="minorHAnsi"/>
        </w:rPr>
        <w:t>Evolutie van de beurs</w:t>
      </w:r>
    </w:p>
    <w:p w:rsidR="006656D5" w:rsidRPr="00DA4B4F" w:rsidRDefault="006656D5" w:rsidP="000A5BBA">
      <w:pPr>
        <w:pStyle w:val="Heading4"/>
        <w:spacing w:before="0"/>
        <w:rPr>
          <w:rFonts w:asciiTheme="minorHAnsi" w:hAnsiTheme="minorHAnsi"/>
          <w:sz w:val="20"/>
          <w:szCs w:val="20"/>
        </w:rPr>
      </w:pPr>
    </w:p>
    <w:p w:rsidR="006656D5" w:rsidRPr="00DA4B4F" w:rsidRDefault="008233A5" w:rsidP="000A5BBA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Het aantal bezoekers van de 20</w:t>
      </w:r>
      <w:r w:rsidRPr="00DA4B4F">
        <w:rPr>
          <w:rFonts w:asciiTheme="minorHAnsi" w:hAnsiTheme="minorHAnsi"/>
          <w:vertAlign w:val="superscript"/>
          <w:lang w:val="nl-BE"/>
        </w:rPr>
        <w:t>ste</w:t>
      </w:r>
      <w:r w:rsidRPr="00DA4B4F">
        <w:rPr>
          <w:rFonts w:asciiTheme="minorHAnsi" w:hAnsiTheme="minorHAnsi"/>
          <w:lang w:val="nl-BE"/>
        </w:rPr>
        <w:t xml:space="preserve"> editie van </w:t>
      </w:r>
      <w:proofErr w:type="spellStart"/>
      <w:r w:rsidRPr="00DA4B4F">
        <w:rPr>
          <w:rFonts w:asciiTheme="minorHAnsi" w:hAnsiTheme="minorHAnsi"/>
          <w:lang w:val="nl-BE"/>
        </w:rPr>
        <w:t>Ecomondo</w:t>
      </w:r>
      <w:proofErr w:type="spellEnd"/>
      <w:r w:rsidRPr="00DA4B4F">
        <w:rPr>
          <w:rFonts w:asciiTheme="minorHAnsi" w:hAnsiTheme="minorHAnsi"/>
          <w:lang w:val="nl-BE"/>
        </w:rPr>
        <w:t xml:space="preserve"> &amp; </w:t>
      </w:r>
      <w:proofErr w:type="spellStart"/>
      <w:r w:rsidRPr="00DA4B4F">
        <w:rPr>
          <w:rFonts w:asciiTheme="minorHAnsi" w:hAnsiTheme="minorHAnsi"/>
          <w:lang w:val="nl-BE"/>
        </w:rPr>
        <w:t>Key</w:t>
      </w:r>
      <w:proofErr w:type="spellEnd"/>
      <w:r w:rsidRPr="00DA4B4F">
        <w:rPr>
          <w:rFonts w:asciiTheme="minorHAnsi" w:hAnsiTheme="minorHAnsi"/>
          <w:lang w:val="nl-BE"/>
        </w:rPr>
        <w:t xml:space="preserve"> Energy is met 2% gegroeid t.o.v. 2015.</w:t>
      </w:r>
    </w:p>
    <w:p w:rsidR="006656D5" w:rsidRPr="00DA4B4F" w:rsidRDefault="008233A5" w:rsidP="000A5BBA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Ook het aantal innovatieve sectoren die aan bod komen neemt steeds toe.</w:t>
      </w:r>
    </w:p>
    <w:p w:rsidR="003F70D2" w:rsidRPr="00DA4B4F" w:rsidRDefault="006656D5" w:rsidP="000A5BBA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Aanwe</w:t>
      </w:r>
      <w:r w:rsidR="00D06F35" w:rsidRPr="00DA4B4F">
        <w:rPr>
          <w:rFonts w:asciiTheme="minorHAnsi" w:hAnsiTheme="minorHAnsi"/>
          <w:lang w:val="nl-BE"/>
        </w:rPr>
        <w:t xml:space="preserve">zigheid van landenpaviljoenen: </w:t>
      </w:r>
    </w:p>
    <w:p w:rsidR="003F70D2" w:rsidRPr="00DA4B4F" w:rsidRDefault="003F70D2" w:rsidP="003F70D2">
      <w:pPr>
        <w:pStyle w:val="ListParagraph"/>
      </w:pPr>
    </w:p>
    <w:p w:rsidR="003F70D2" w:rsidRPr="00DA4B4F" w:rsidRDefault="003F70D2" w:rsidP="003F70D2">
      <w:pPr>
        <w:pStyle w:val="NoSpacing"/>
        <w:numPr>
          <w:ilvl w:val="1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Duitsland: collectiviteit van 9 bedrijven, w.o. de agent in Italië, woonachtig in Duitsland, van een Amerikaans bedrijf met zetel in Vlaanderen.</w:t>
      </w:r>
    </w:p>
    <w:p w:rsidR="006656D5" w:rsidRPr="00DA4B4F" w:rsidRDefault="00D06F35" w:rsidP="003F70D2">
      <w:pPr>
        <w:pStyle w:val="NoSpacing"/>
        <w:numPr>
          <w:ilvl w:val="1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 xml:space="preserve">Zweden was voor de achtste maal aanwezig op </w:t>
      </w:r>
      <w:proofErr w:type="spellStart"/>
      <w:r w:rsidRPr="00DA4B4F">
        <w:rPr>
          <w:rFonts w:asciiTheme="minorHAnsi" w:hAnsiTheme="minorHAnsi"/>
          <w:lang w:val="nl-BE"/>
        </w:rPr>
        <w:t>Ecomondo</w:t>
      </w:r>
      <w:proofErr w:type="spellEnd"/>
      <w:r w:rsidR="009C6BFD" w:rsidRPr="00DA4B4F">
        <w:rPr>
          <w:rFonts w:asciiTheme="minorHAnsi" w:hAnsiTheme="minorHAnsi"/>
          <w:lang w:val="nl-BE"/>
        </w:rPr>
        <w:t xml:space="preserve"> met een collectiviteit van 8 bedrijven.</w:t>
      </w:r>
    </w:p>
    <w:p w:rsidR="009C6BFD" w:rsidRPr="00DA4B4F" w:rsidRDefault="009C6BFD" w:rsidP="009C6BFD">
      <w:pPr>
        <w:pStyle w:val="NoSpacing"/>
        <w:rPr>
          <w:rFonts w:asciiTheme="minorHAnsi" w:hAnsiTheme="minorHAnsi"/>
          <w:lang w:val="nl-BE"/>
        </w:rPr>
      </w:pPr>
    </w:p>
    <w:p w:rsidR="008233A5" w:rsidRPr="00DA4B4F" w:rsidRDefault="008233A5" w:rsidP="008233A5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 xml:space="preserve">Telkenmale wordt een groot aantal seminaries </w:t>
      </w:r>
      <w:r w:rsidR="00245EA7" w:rsidRPr="00DA4B4F">
        <w:rPr>
          <w:rFonts w:asciiTheme="minorHAnsi" w:hAnsiTheme="minorHAnsi"/>
          <w:lang w:val="nl-BE"/>
        </w:rPr>
        <w:t xml:space="preserve">en workshops </w:t>
      </w:r>
      <w:r w:rsidRPr="00DA4B4F">
        <w:rPr>
          <w:rFonts w:asciiTheme="minorHAnsi" w:hAnsiTheme="minorHAnsi"/>
          <w:lang w:val="nl-BE"/>
        </w:rPr>
        <w:t xml:space="preserve">georganiseerd; dit jaar waren niet minder dan 1.000 sprekers aanwezig op deze events.  </w:t>
      </w:r>
    </w:p>
    <w:p w:rsidR="008233A5" w:rsidRPr="00DA4B4F" w:rsidRDefault="008233A5" w:rsidP="008233A5">
      <w:pPr>
        <w:pStyle w:val="ListParagraph"/>
      </w:pPr>
      <w:r w:rsidRPr="00DA4B4F">
        <w:t xml:space="preserve">Van Vlaamse zijde </w:t>
      </w:r>
      <w:r w:rsidR="00245EA7" w:rsidRPr="00DA4B4F">
        <w:t>hebben</w:t>
      </w:r>
      <w:r w:rsidRPr="00DA4B4F">
        <w:t xml:space="preserve"> o.a.</w:t>
      </w:r>
      <w:r w:rsidR="00245EA7" w:rsidRPr="00DA4B4F">
        <w:t xml:space="preserve"> gesproken</w:t>
      </w:r>
      <w:r w:rsidRPr="00DA4B4F">
        <w:t>:</w:t>
      </w:r>
    </w:p>
    <w:p w:rsidR="008233A5" w:rsidRPr="00DA4B4F" w:rsidRDefault="0054795A" w:rsidP="008233A5">
      <w:pPr>
        <w:pStyle w:val="ListParagraph"/>
        <w:numPr>
          <w:ilvl w:val="0"/>
          <w:numId w:val="6"/>
        </w:numPr>
        <w:rPr>
          <w:lang w:val="en-US"/>
        </w:rPr>
      </w:pPr>
      <w:r w:rsidRPr="00DA4B4F">
        <w:t>Professor Emeritus Willy Verstraete</w:t>
      </w:r>
      <w:r w:rsidR="00D45418" w:rsidRPr="00DA4B4F">
        <w:t xml:space="preserve"> – Universiteit van Gent – peetvader van de Vlaamse milieutechnologie en verbonden aan de ‘Chair of international Water Association (IWA</w:t>
      </w:r>
      <w:r w:rsidR="00E1254A" w:rsidRPr="00DA4B4F">
        <w:t>)</w:t>
      </w:r>
      <w:r w:rsidR="00D45418" w:rsidRPr="00DA4B4F">
        <w:t xml:space="preserve"> – Resource Recovery Cluster.  </w:t>
      </w:r>
      <w:r w:rsidR="00D45418" w:rsidRPr="00DA4B4F">
        <w:rPr>
          <w:lang w:val="en-US"/>
        </w:rPr>
        <w:t xml:space="preserve">Professor Verstraete </w:t>
      </w:r>
      <w:proofErr w:type="spellStart"/>
      <w:r w:rsidR="00D45418" w:rsidRPr="00DA4B4F">
        <w:rPr>
          <w:lang w:val="en-US"/>
        </w:rPr>
        <w:t>heeft</w:t>
      </w:r>
      <w:proofErr w:type="spellEnd"/>
      <w:r w:rsidR="00D45418" w:rsidRPr="00DA4B4F">
        <w:rPr>
          <w:lang w:val="en-US"/>
        </w:rPr>
        <w:t xml:space="preserve"> </w:t>
      </w:r>
      <w:proofErr w:type="spellStart"/>
      <w:r w:rsidR="00245EA7" w:rsidRPr="00DA4B4F">
        <w:rPr>
          <w:lang w:val="en-US"/>
        </w:rPr>
        <w:t>gesproken</w:t>
      </w:r>
      <w:proofErr w:type="spellEnd"/>
      <w:r w:rsidR="00245EA7" w:rsidRPr="00DA4B4F">
        <w:rPr>
          <w:lang w:val="en-US"/>
        </w:rPr>
        <w:t xml:space="preserve"> </w:t>
      </w:r>
      <w:proofErr w:type="spellStart"/>
      <w:r w:rsidR="00245EA7" w:rsidRPr="00DA4B4F">
        <w:rPr>
          <w:lang w:val="en-US"/>
        </w:rPr>
        <w:t>tijdens</w:t>
      </w:r>
      <w:proofErr w:type="spellEnd"/>
      <w:r w:rsidR="00245EA7" w:rsidRPr="00DA4B4F">
        <w:rPr>
          <w:lang w:val="en-US"/>
        </w:rPr>
        <w:t xml:space="preserve"> het </w:t>
      </w:r>
      <w:proofErr w:type="spellStart"/>
      <w:r w:rsidR="00245EA7" w:rsidRPr="00DA4B4F">
        <w:rPr>
          <w:lang w:val="en-US"/>
        </w:rPr>
        <w:t>seminarie</w:t>
      </w:r>
      <w:proofErr w:type="spellEnd"/>
      <w:r w:rsidR="00245EA7" w:rsidRPr="00DA4B4F">
        <w:rPr>
          <w:lang w:val="en-US"/>
        </w:rPr>
        <w:t xml:space="preserve"> ‘From ‘waste’ to ‘used’ water treatment plants: towards resource recovery facilities’.</w:t>
      </w:r>
    </w:p>
    <w:p w:rsidR="00245EA7" w:rsidRPr="00DA4B4F" w:rsidRDefault="00245EA7" w:rsidP="008233A5">
      <w:pPr>
        <w:pStyle w:val="ListParagraph"/>
        <w:numPr>
          <w:ilvl w:val="0"/>
          <w:numId w:val="6"/>
        </w:numPr>
        <w:rPr>
          <w:lang w:val="en-US"/>
        </w:rPr>
      </w:pPr>
      <w:r w:rsidRPr="00DA4B4F">
        <w:rPr>
          <w:lang w:val="en-US"/>
        </w:rPr>
        <w:t xml:space="preserve">De </w:t>
      </w:r>
      <w:proofErr w:type="spellStart"/>
      <w:r w:rsidRPr="00DA4B4F">
        <w:rPr>
          <w:lang w:val="en-US"/>
        </w:rPr>
        <w:t>Heer</w:t>
      </w:r>
      <w:proofErr w:type="spellEnd"/>
      <w:r w:rsidRPr="00DA4B4F">
        <w:rPr>
          <w:lang w:val="en-US"/>
        </w:rPr>
        <w:t xml:space="preserve"> Marc Hufkens – </w:t>
      </w:r>
      <w:proofErr w:type="spellStart"/>
      <w:r w:rsidRPr="00DA4B4F">
        <w:rPr>
          <w:lang w:val="en-US"/>
        </w:rPr>
        <w:t>Voorzitter</w:t>
      </w:r>
      <w:proofErr w:type="spellEnd"/>
      <w:r w:rsidRPr="00DA4B4F">
        <w:rPr>
          <w:lang w:val="en-US"/>
        </w:rPr>
        <w:t xml:space="preserve"> ‘Flanders’ Bike Valley </w:t>
      </w:r>
      <w:proofErr w:type="spellStart"/>
      <w:r w:rsidRPr="00DA4B4F">
        <w:rPr>
          <w:lang w:val="en-US"/>
        </w:rPr>
        <w:t>vzw</w:t>
      </w:r>
      <w:proofErr w:type="spellEnd"/>
      <w:r w:rsidRPr="00DA4B4F">
        <w:rPr>
          <w:lang w:val="en-US"/>
        </w:rPr>
        <w:t xml:space="preserve">’: </w:t>
      </w:r>
      <w:proofErr w:type="spellStart"/>
      <w:r w:rsidRPr="00DA4B4F">
        <w:rPr>
          <w:lang w:val="en-US"/>
        </w:rPr>
        <w:t>heeft</w:t>
      </w:r>
      <w:proofErr w:type="spellEnd"/>
      <w:r w:rsidRPr="00DA4B4F">
        <w:rPr>
          <w:lang w:val="en-US"/>
        </w:rPr>
        <w:t xml:space="preserve"> </w:t>
      </w:r>
      <w:proofErr w:type="spellStart"/>
      <w:r w:rsidRPr="00DA4B4F">
        <w:rPr>
          <w:lang w:val="en-US"/>
        </w:rPr>
        <w:t>gesproken</w:t>
      </w:r>
      <w:proofErr w:type="spellEnd"/>
      <w:r w:rsidRPr="00DA4B4F">
        <w:rPr>
          <w:lang w:val="en-US"/>
        </w:rPr>
        <w:t xml:space="preserve"> op het </w:t>
      </w:r>
      <w:proofErr w:type="spellStart"/>
      <w:r w:rsidRPr="00DA4B4F">
        <w:rPr>
          <w:lang w:val="en-US"/>
        </w:rPr>
        <w:t>seminarie</w:t>
      </w:r>
      <w:proofErr w:type="spellEnd"/>
      <w:r w:rsidRPr="00DA4B4F">
        <w:rPr>
          <w:lang w:val="en-US"/>
        </w:rPr>
        <w:t xml:space="preserve"> </w:t>
      </w:r>
      <w:proofErr w:type="spellStart"/>
      <w:r w:rsidRPr="00DA4B4F">
        <w:rPr>
          <w:lang w:val="en-US"/>
        </w:rPr>
        <w:t>georganiseerd</w:t>
      </w:r>
      <w:proofErr w:type="spellEnd"/>
      <w:r w:rsidRPr="00DA4B4F">
        <w:rPr>
          <w:lang w:val="en-US"/>
        </w:rPr>
        <w:t xml:space="preserve"> door FIT Milaan ‘Flanders</w:t>
      </w:r>
      <w:r w:rsidR="00E1254A" w:rsidRPr="00DA4B4F">
        <w:rPr>
          <w:lang w:val="en-US"/>
        </w:rPr>
        <w:t>’</w:t>
      </w:r>
      <w:r w:rsidRPr="00DA4B4F">
        <w:rPr>
          <w:lang w:val="en-US"/>
        </w:rPr>
        <w:t>, opportunities for cooperation in circular economy and mobility’.</w:t>
      </w:r>
    </w:p>
    <w:p w:rsidR="008233A5" w:rsidRPr="00DA4B4F" w:rsidRDefault="00245EA7" w:rsidP="008233A5">
      <w:pPr>
        <w:pStyle w:val="NoSpacing"/>
        <w:ind w:left="720"/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>Ook werd</w:t>
      </w:r>
      <w:r w:rsidR="00D45418" w:rsidRPr="00DA4B4F">
        <w:rPr>
          <w:rFonts w:asciiTheme="minorHAnsi" w:hAnsiTheme="minorHAnsi"/>
          <w:lang w:val="nl-BE"/>
        </w:rPr>
        <w:t xml:space="preserve"> tijdens </w:t>
      </w:r>
      <w:proofErr w:type="spellStart"/>
      <w:r w:rsidR="00D45418" w:rsidRPr="00DA4B4F">
        <w:rPr>
          <w:rFonts w:asciiTheme="minorHAnsi" w:hAnsiTheme="minorHAnsi"/>
          <w:lang w:val="nl-BE"/>
        </w:rPr>
        <w:t>Ecomon</w:t>
      </w:r>
      <w:r w:rsidR="008233A5" w:rsidRPr="00DA4B4F">
        <w:rPr>
          <w:rFonts w:asciiTheme="minorHAnsi" w:hAnsiTheme="minorHAnsi"/>
          <w:lang w:val="nl-BE"/>
        </w:rPr>
        <w:t>do</w:t>
      </w:r>
      <w:proofErr w:type="spellEnd"/>
      <w:r w:rsidR="008233A5" w:rsidRPr="00DA4B4F">
        <w:rPr>
          <w:rFonts w:asciiTheme="minorHAnsi" w:hAnsiTheme="minorHAnsi"/>
          <w:lang w:val="nl-BE"/>
        </w:rPr>
        <w:t xml:space="preserve"> het Italiaanse program</w:t>
      </w:r>
      <w:r w:rsidR="00D45418" w:rsidRPr="00DA4B4F">
        <w:rPr>
          <w:rFonts w:asciiTheme="minorHAnsi" w:hAnsiTheme="minorHAnsi"/>
          <w:lang w:val="nl-BE"/>
        </w:rPr>
        <w:t>m</w:t>
      </w:r>
      <w:r w:rsidR="008233A5" w:rsidRPr="00DA4B4F">
        <w:rPr>
          <w:rFonts w:asciiTheme="minorHAnsi" w:hAnsiTheme="minorHAnsi"/>
          <w:lang w:val="nl-BE"/>
        </w:rPr>
        <w:t>a voor de ontwikkeling van de bio-economie gedefini</w:t>
      </w:r>
      <w:r w:rsidR="00D45418" w:rsidRPr="00DA4B4F">
        <w:rPr>
          <w:rFonts w:asciiTheme="minorHAnsi" w:hAnsiTheme="minorHAnsi"/>
          <w:lang w:val="nl-BE"/>
        </w:rPr>
        <w:t>e</w:t>
      </w:r>
      <w:r w:rsidR="008233A5" w:rsidRPr="00DA4B4F">
        <w:rPr>
          <w:rFonts w:asciiTheme="minorHAnsi" w:hAnsiTheme="minorHAnsi"/>
          <w:lang w:val="nl-BE"/>
        </w:rPr>
        <w:t>erd.</w:t>
      </w:r>
    </w:p>
    <w:p w:rsidR="006656D5" w:rsidRPr="00DA4B4F" w:rsidRDefault="006656D5" w:rsidP="006656D5">
      <w:pPr>
        <w:pStyle w:val="NoSpacing"/>
        <w:rPr>
          <w:rFonts w:asciiTheme="minorHAnsi" w:hAnsiTheme="minorHAnsi"/>
          <w:lang w:val="nl-BE"/>
        </w:rPr>
      </w:pPr>
    </w:p>
    <w:p w:rsidR="006656D5" w:rsidRPr="00DA4B4F" w:rsidRDefault="00245EA7" w:rsidP="006656D5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 xml:space="preserve">Aanwezigheid van </w:t>
      </w:r>
      <w:proofErr w:type="spellStart"/>
      <w:r w:rsidRPr="00DA4B4F">
        <w:rPr>
          <w:rFonts w:asciiTheme="minorHAnsi" w:hAnsiTheme="minorHAnsi"/>
          <w:lang w:val="nl-BE"/>
        </w:rPr>
        <w:t>buyers</w:t>
      </w:r>
      <w:proofErr w:type="spellEnd"/>
      <w:r w:rsidRPr="00DA4B4F">
        <w:rPr>
          <w:rFonts w:asciiTheme="minorHAnsi" w:hAnsiTheme="minorHAnsi"/>
          <w:lang w:val="nl-BE"/>
        </w:rPr>
        <w:t xml:space="preserve">: 550 </w:t>
      </w:r>
      <w:proofErr w:type="spellStart"/>
      <w:r w:rsidRPr="00DA4B4F">
        <w:rPr>
          <w:rFonts w:asciiTheme="minorHAnsi" w:hAnsiTheme="minorHAnsi"/>
          <w:lang w:val="nl-BE"/>
        </w:rPr>
        <w:t>buyers</w:t>
      </w:r>
      <w:proofErr w:type="spellEnd"/>
      <w:r w:rsidRPr="00DA4B4F">
        <w:rPr>
          <w:rFonts w:asciiTheme="minorHAnsi" w:hAnsiTheme="minorHAnsi"/>
          <w:lang w:val="nl-BE"/>
        </w:rPr>
        <w:t>, goed voor 4.500 zakengesprekken</w:t>
      </w:r>
    </w:p>
    <w:p w:rsidR="006656D5" w:rsidRPr="00DA4B4F" w:rsidRDefault="006656D5" w:rsidP="006656D5">
      <w:pPr>
        <w:pStyle w:val="NoSpacing"/>
        <w:rPr>
          <w:rFonts w:asciiTheme="minorHAnsi" w:hAnsiTheme="minorHAnsi"/>
          <w:lang w:val="nl-BE"/>
        </w:rPr>
      </w:pPr>
    </w:p>
    <w:p w:rsidR="006656D5" w:rsidRPr="00DA4B4F" w:rsidRDefault="00D06F35" w:rsidP="006656D5">
      <w:pPr>
        <w:pStyle w:val="NoSpacing"/>
        <w:numPr>
          <w:ilvl w:val="0"/>
          <w:numId w:val="4"/>
        </w:numPr>
        <w:rPr>
          <w:rFonts w:asciiTheme="minorHAnsi" w:hAnsiTheme="minorHAnsi"/>
          <w:lang w:val="nl-BE"/>
        </w:rPr>
      </w:pPr>
      <w:r w:rsidRPr="00DA4B4F">
        <w:rPr>
          <w:rFonts w:asciiTheme="minorHAnsi" w:hAnsiTheme="minorHAnsi"/>
          <w:lang w:val="nl-BE"/>
        </w:rPr>
        <w:t xml:space="preserve">Volgende buitenlandse delegaties werden door ITA – </w:t>
      </w:r>
      <w:proofErr w:type="spellStart"/>
      <w:r w:rsidRPr="00DA4B4F">
        <w:rPr>
          <w:rFonts w:asciiTheme="minorHAnsi" w:hAnsiTheme="minorHAnsi"/>
          <w:lang w:val="nl-BE"/>
        </w:rPr>
        <w:t>Italian</w:t>
      </w:r>
      <w:proofErr w:type="spellEnd"/>
      <w:r w:rsidRPr="00DA4B4F">
        <w:rPr>
          <w:rFonts w:asciiTheme="minorHAnsi" w:hAnsiTheme="minorHAnsi"/>
          <w:lang w:val="nl-BE"/>
        </w:rPr>
        <w:t xml:space="preserve"> Trade Agency - naar </w:t>
      </w:r>
      <w:proofErr w:type="spellStart"/>
      <w:r w:rsidRPr="00DA4B4F">
        <w:rPr>
          <w:rFonts w:asciiTheme="minorHAnsi" w:hAnsiTheme="minorHAnsi"/>
          <w:lang w:val="nl-BE"/>
        </w:rPr>
        <w:t>Ecomondo</w:t>
      </w:r>
      <w:proofErr w:type="spellEnd"/>
      <w:r w:rsidRPr="00DA4B4F">
        <w:rPr>
          <w:rFonts w:asciiTheme="minorHAnsi" w:hAnsiTheme="minorHAnsi"/>
          <w:lang w:val="nl-BE"/>
        </w:rPr>
        <w:t xml:space="preserve"> gebracht: Saudi-Arabië, Qatar, Dubai, Chili, Peru, Mexico, Costa Rica en </w:t>
      </w:r>
      <w:proofErr w:type="spellStart"/>
      <w:r w:rsidRPr="00DA4B4F">
        <w:rPr>
          <w:rFonts w:asciiTheme="minorHAnsi" w:hAnsiTheme="minorHAnsi"/>
          <w:lang w:val="nl-BE"/>
        </w:rPr>
        <w:t>Colombi</w:t>
      </w:r>
      <w:r w:rsidR="009C6BFD" w:rsidRPr="00DA4B4F">
        <w:rPr>
          <w:rFonts w:asciiTheme="minorHAnsi" w:hAnsiTheme="minorHAnsi"/>
          <w:lang w:val="nl-BE"/>
        </w:rPr>
        <w:t>ë</w:t>
      </w:r>
      <w:proofErr w:type="spellEnd"/>
      <w:r w:rsidR="009C6BFD" w:rsidRPr="00DA4B4F">
        <w:rPr>
          <w:rFonts w:asciiTheme="minorHAnsi" w:hAnsiTheme="minorHAnsi"/>
          <w:lang w:val="nl-BE"/>
        </w:rPr>
        <w:t>.  Waren eveneens aanwezig delegaties uit Bulgarije, Brazilië, China, Iran en Libanon.</w:t>
      </w:r>
    </w:p>
    <w:p w:rsidR="006656D5" w:rsidRPr="00DA4B4F" w:rsidRDefault="006656D5" w:rsidP="006656D5">
      <w:pPr>
        <w:pStyle w:val="NoSpacing"/>
        <w:rPr>
          <w:rFonts w:asciiTheme="minorHAnsi" w:hAnsiTheme="minorHAnsi"/>
          <w:lang w:val="nl-BE"/>
        </w:rPr>
      </w:pPr>
    </w:p>
    <w:p w:rsidR="006656D5" w:rsidRPr="00DA4B4F" w:rsidRDefault="006656D5" w:rsidP="006656D5">
      <w:pPr>
        <w:pStyle w:val="NoSpacing"/>
        <w:rPr>
          <w:rFonts w:asciiTheme="minorHAnsi" w:hAnsiTheme="minorHAnsi"/>
          <w:lang w:val="nl-BE"/>
        </w:rPr>
      </w:pPr>
    </w:p>
    <w:p w:rsidR="006656D5" w:rsidRPr="00DA4B4F" w:rsidRDefault="006656D5" w:rsidP="006656D5">
      <w:pPr>
        <w:pStyle w:val="Heading2"/>
        <w:rPr>
          <w:rFonts w:asciiTheme="minorHAnsi" w:hAnsiTheme="minorHAnsi"/>
        </w:rPr>
      </w:pPr>
      <w:r w:rsidRPr="00DA4B4F">
        <w:rPr>
          <w:rFonts w:asciiTheme="minorHAnsi" w:hAnsiTheme="minorHAnsi"/>
        </w:rPr>
        <w:lastRenderedPageBreak/>
        <w:t>FIT-deelname</w:t>
      </w:r>
    </w:p>
    <w:p w:rsidR="006656D5" w:rsidRPr="00DA4B4F" w:rsidRDefault="009C6BFD" w:rsidP="006656D5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DA4B4F">
        <w:rPr>
          <w:rFonts w:asciiTheme="minorHAnsi" w:hAnsiTheme="minorHAnsi"/>
        </w:rPr>
        <w:t xml:space="preserve">FIT Milaan: </w:t>
      </w:r>
      <w:proofErr w:type="spellStart"/>
      <w:r w:rsidRPr="00DA4B4F">
        <w:rPr>
          <w:rFonts w:asciiTheme="minorHAnsi" w:hAnsiTheme="minorHAnsi"/>
        </w:rPr>
        <w:t>seminarie</w:t>
      </w:r>
      <w:proofErr w:type="spellEnd"/>
      <w:r w:rsidR="00DA6792" w:rsidRPr="00DA4B4F">
        <w:rPr>
          <w:rFonts w:asciiTheme="minorHAnsi" w:hAnsiTheme="minorHAnsi"/>
        </w:rPr>
        <w:t xml:space="preserve"> ‘Flanders</w:t>
      </w:r>
      <w:r w:rsidR="00E1254A" w:rsidRPr="00DA4B4F">
        <w:rPr>
          <w:rFonts w:asciiTheme="minorHAnsi" w:hAnsiTheme="minorHAnsi"/>
        </w:rPr>
        <w:t>’</w:t>
      </w:r>
      <w:r w:rsidR="00DA6792" w:rsidRPr="00DA4B4F">
        <w:rPr>
          <w:rFonts w:asciiTheme="minorHAnsi" w:hAnsiTheme="minorHAnsi"/>
        </w:rPr>
        <w:t>, opportunities for cooperation in circular economy and mobility’</w:t>
      </w:r>
    </w:p>
    <w:p w:rsidR="006656D5" w:rsidRPr="00DA4B4F" w:rsidRDefault="006656D5" w:rsidP="006656D5">
      <w:pPr>
        <w:pStyle w:val="Heading2"/>
        <w:rPr>
          <w:rFonts w:asciiTheme="minorHAnsi" w:hAnsiTheme="minorHAnsi"/>
        </w:rPr>
      </w:pPr>
      <w:r w:rsidRPr="00DA4B4F">
        <w:rPr>
          <w:rFonts w:asciiTheme="minorHAnsi" w:hAnsiTheme="minorHAnsi"/>
        </w:rPr>
        <w:t>Aanbeveling</w:t>
      </w:r>
    </w:p>
    <w:p w:rsidR="00E63005" w:rsidRPr="00DA4B4F" w:rsidRDefault="00E63005" w:rsidP="00E63005">
      <w:r w:rsidRPr="00DA4B4F">
        <w:t>Is een groeibeurs en he is een domein waar de Vlaamse bedrijven hun technologie kunnen uitdragen naar de Italiaanse markt. Dus het blijft een aanrader voor de Vlaamse markt.</w:t>
      </w:r>
    </w:p>
    <w:p w:rsidR="006656D5" w:rsidRPr="00DA4B4F" w:rsidRDefault="006656D5" w:rsidP="006656D5">
      <w:pPr>
        <w:pStyle w:val="Heading2"/>
        <w:rPr>
          <w:rFonts w:asciiTheme="minorHAnsi" w:hAnsiTheme="minorHAnsi"/>
        </w:rPr>
      </w:pPr>
      <w:r w:rsidRPr="00DA4B4F">
        <w:rPr>
          <w:rFonts w:asciiTheme="minorHAnsi" w:hAnsiTheme="minorHAnsi"/>
        </w:rPr>
        <w:t>Beursorganisatie &amp; deelnemingsvoorwaarden</w:t>
      </w:r>
    </w:p>
    <w:p w:rsidR="00DA6792" w:rsidRPr="00DA4B4F" w:rsidRDefault="00DA6792" w:rsidP="00DA6792">
      <w:pPr>
        <w:pStyle w:val="ListParagraph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120"/>
        <w:rPr>
          <w:bCs/>
          <w:lang w:val="it-IT"/>
        </w:rPr>
      </w:pPr>
      <w:r w:rsidRPr="00DA4B4F">
        <w:rPr>
          <w:bCs/>
          <w:lang w:val="it-IT"/>
        </w:rPr>
        <w:t xml:space="preserve">ITALIAN EXHIBITION GROUP spa – IEG SPA – Via Emilia 155, 47921 Rimini – </w:t>
      </w:r>
      <w:hyperlink r:id="rId13" w:history="1">
        <w:r w:rsidRPr="00DA4B4F">
          <w:rPr>
            <w:rStyle w:val="Hyperlink"/>
            <w:bCs/>
            <w:lang w:val="it-IT"/>
          </w:rPr>
          <w:t>www.iegexpo.it</w:t>
        </w:r>
      </w:hyperlink>
    </w:p>
    <w:p w:rsidR="006656D5" w:rsidRPr="00DA4B4F" w:rsidRDefault="00DA6792" w:rsidP="00DA6792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DA4B4F">
        <w:rPr>
          <w:rFonts w:asciiTheme="minorHAnsi" w:hAnsiTheme="minorHAnsi"/>
        </w:rPr>
        <w:t xml:space="preserve">Meer informative: </w:t>
      </w:r>
      <w:hyperlink r:id="rId14" w:history="1">
        <w:r w:rsidRPr="00DA4B4F">
          <w:rPr>
            <w:rStyle w:val="Hyperlink"/>
            <w:rFonts w:asciiTheme="minorHAnsi" w:hAnsiTheme="minorHAnsi"/>
          </w:rPr>
          <w:t>www.ecomondo.com</w:t>
        </w:r>
      </w:hyperlink>
    </w:p>
    <w:p w:rsidR="00DA6792" w:rsidRPr="00DA4B4F" w:rsidRDefault="00DA6792" w:rsidP="00DA6792">
      <w:pPr>
        <w:pStyle w:val="NoSpacing"/>
        <w:ind w:left="720"/>
        <w:rPr>
          <w:rFonts w:asciiTheme="minorHAnsi" w:hAnsiTheme="minorHAnsi"/>
        </w:rPr>
      </w:pPr>
    </w:p>
    <w:p w:rsidR="00DA6792" w:rsidRPr="00DA4B4F" w:rsidRDefault="00DA6792" w:rsidP="00DA6792">
      <w:pPr>
        <w:pStyle w:val="NoSpacing"/>
        <w:rPr>
          <w:rFonts w:asciiTheme="minorHAnsi" w:hAnsiTheme="minorHAnsi"/>
        </w:rPr>
      </w:pPr>
    </w:p>
    <w:p w:rsidR="006656D5" w:rsidRPr="00DA4B4F" w:rsidRDefault="006656D5" w:rsidP="006656D5">
      <w:pPr>
        <w:autoSpaceDE w:val="0"/>
        <w:autoSpaceDN w:val="0"/>
        <w:adjustRightInd w:val="0"/>
      </w:pPr>
    </w:p>
    <w:p w:rsidR="006656D5" w:rsidRPr="00DA4B4F" w:rsidRDefault="006656D5" w:rsidP="006656D5">
      <w:pPr>
        <w:pStyle w:val="Heading8"/>
        <w:rPr>
          <w:rFonts w:asciiTheme="minorHAnsi" w:hAnsiTheme="minorHAnsi"/>
          <w:sz w:val="20"/>
          <w:szCs w:val="20"/>
        </w:rPr>
      </w:pPr>
      <w:r w:rsidRPr="00DA4B4F">
        <w:rPr>
          <w:rFonts w:asciiTheme="minorHAnsi" w:hAnsiTheme="minorHAnsi"/>
          <w:sz w:val="20"/>
          <w:szCs w:val="20"/>
        </w:rPr>
        <w:t>FIT-“</w:t>
      </w:r>
      <w:r w:rsidR="00DA6792" w:rsidRPr="00DA4B4F">
        <w:rPr>
          <w:rFonts w:asciiTheme="minorHAnsi" w:hAnsiTheme="minorHAnsi"/>
          <w:sz w:val="20"/>
          <w:szCs w:val="20"/>
        </w:rPr>
        <w:t>Milaan</w:t>
      </w:r>
      <w:r w:rsidRPr="00DA4B4F">
        <w:rPr>
          <w:rFonts w:asciiTheme="minorHAnsi" w:hAnsiTheme="minorHAnsi"/>
          <w:sz w:val="20"/>
          <w:szCs w:val="20"/>
        </w:rPr>
        <w:t xml:space="preserve">”, </w:t>
      </w:r>
      <w:r w:rsidR="00970988">
        <w:rPr>
          <w:rFonts w:asciiTheme="minorHAnsi" w:hAnsiTheme="minorHAnsi"/>
          <w:sz w:val="20"/>
          <w:szCs w:val="20"/>
        </w:rPr>
        <w:t>25</w:t>
      </w:r>
      <w:bookmarkStart w:id="0" w:name="_GoBack"/>
      <w:bookmarkEnd w:id="0"/>
      <w:r w:rsidR="00E1254A" w:rsidRPr="00DA4B4F">
        <w:rPr>
          <w:rFonts w:asciiTheme="minorHAnsi" w:hAnsiTheme="minorHAnsi"/>
          <w:sz w:val="20"/>
          <w:szCs w:val="20"/>
        </w:rPr>
        <w:t>/11/2016</w:t>
      </w:r>
    </w:p>
    <w:p w:rsidR="0018280A" w:rsidRPr="00DA4B4F" w:rsidRDefault="0018280A" w:rsidP="007132C9"/>
    <w:p w:rsidR="00DA6792" w:rsidRPr="00DA4B4F" w:rsidRDefault="00DA6792" w:rsidP="007132C9"/>
    <w:p w:rsidR="000A5BBA" w:rsidRPr="00DA4B4F" w:rsidRDefault="000A5BBA" w:rsidP="00E63005"/>
    <w:sectPr w:rsidR="000A5BBA" w:rsidRPr="00DA4B4F" w:rsidSect="006656D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D8" w:rsidRDefault="004E58D8" w:rsidP="007132C9">
      <w:pPr>
        <w:spacing w:after="0" w:line="240" w:lineRule="auto"/>
      </w:pPr>
      <w:r>
        <w:separator/>
      </w:r>
    </w:p>
  </w:endnote>
  <w:endnote w:type="continuationSeparator" w:id="0">
    <w:p w:rsidR="004E58D8" w:rsidRDefault="004E58D8" w:rsidP="007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85" w:rsidRDefault="009A6585" w:rsidP="009A6585">
    <w:pPr>
      <w:pStyle w:val="Footer"/>
      <w:pBdr>
        <w:top w:val="single" w:sz="4" w:space="1" w:color="auto"/>
      </w:pBdr>
      <w:tabs>
        <w:tab w:val="clear" w:pos="4536"/>
      </w:tabs>
    </w:pPr>
    <w:r>
      <w:rPr>
        <w:noProof/>
        <w:lang w:eastAsia="nl-BE"/>
      </w:rPr>
      <w:drawing>
        <wp:anchor distT="396240" distB="0" distL="114300" distR="114300" simplePos="0" relativeHeight="251661312" behindDoc="0" locked="1" layoutInCell="1" allowOverlap="1" wp14:anchorId="67E9FEC6" wp14:editId="16DFE493">
          <wp:simplePos x="0" y="0"/>
          <wp:positionH relativeFrom="column">
            <wp:posOffset>4654550</wp:posOffset>
          </wp:positionH>
          <wp:positionV relativeFrom="paragraph">
            <wp:posOffset>136838</wp:posOffset>
          </wp:positionV>
          <wp:extent cx="1108800" cy="2844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WitteAchtergr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585" w:rsidRDefault="009A6585" w:rsidP="009A6585">
    <w:pPr>
      <w:pStyle w:val="Footer"/>
      <w:tabs>
        <w:tab w:val="clear" w:pos="4536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70988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85" w:rsidRDefault="009A6585" w:rsidP="009A6585">
    <w:pPr>
      <w:pStyle w:val="Footer"/>
      <w:pBdr>
        <w:top w:val="single" w:sz="4" w:space="1" w:color="auto"/>
      </w:pBdr>
      <w:tabs>
        <w:tab w:val="clear" w:pos="4536"/>
      </w:tabs>
    </w:pPr>
    <w:r>
      <w:rPr>
        <w:noProof/>
        <w:lang w:eastAsia="nl-BE"/>
      </w:rPr>
      <w:drawing>
        <wp:anchor distT="396240" distB="0" distL="114300" distR="114300" simplePos="0" relativeHeight="251659264" behindDoc="0" locked="1" layoutInCell="1" allowOverlap="1" wp14:anchorId="67E9FEC6" wp14:editId="16DFE493">
          <wp:simplePos x="0" y="0"/>
          <wp:positionH relativeFrom="column">
            <wp:posOffset>4654550</wp:posOffset>
          </wp:positionH>
          <wp:positionV relativeFrom="paragraph">
            <wp:posOffset>136838</wp:posOffset>
          </wp:positionV>
          <wp:extent cx="1108800" cy="2844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WitteAchtergr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585" w:rsidRDefault="009A6585" w:rsidP="009A6585">
    <w:pPr>
      <w:pStyle w:val="Footer"/>
      <w:tabs>
        <w:tab w:val="clear" w:pos="4536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70988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D8" w:rsidRDefault="004E58D8" w:rsidP="007132C9">
      <w:pPr>
        <w:spacing w:after="0" w:line="240" w:lineRule="auto"/>
      </w:pPr>
      <w:r>
        <w:separator/>
      </w:r>
    </w:p>
  </w:footnote>
  <w:footnote w:type="continuationSeparator" w:id="0">
    <w:p w:rsidR="004E58D8" w:rsidRDefault="004E58D8" w:rsidP="007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D5" w:rsidRDefault="006656D5">
    <w:pPr>
      <w:pStyle w:val="Header"/>
    </w:pPr>
    <w:r>
      <w:rPr>
        <w:noProof/>
        <w:lang w:eastAsia="nl-BE"/>
      </w:rPr>
      <w:drawing>
        <wp:inline distT="0" distB="0" distL="0" distR="0">
          <wp:extent cx="5760720" cy="4356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_Entiteitslogo_Horizontaal_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14A"/>
    <w:multiLevelType w:val="hybridMultilevel"/>
    <w:tmpl w:val="7CCE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53A8"/>
    <w:multiLevelType w:val="hybridMultilevel"/>
    <w:tmpl w:val="94BED93A"/>
    <w:lvl w:ilvl="0" w:tplc="C360CC78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B5C3CD4"/>
    <w:multiLevelType w:val="hybridMultilevel"/>
    <w:tmpl w:val="A74ED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94C"/>
    <w:multiLevelType w:val="hybridMultilevel"/>
    <w:tmpl w:val="E96EC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3577"/>
    <w:multiLevelType w:val="hybridMultilevel"/>
    <w:tmpl w:val="C8785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129C"/>
    <w:multiLevelType w:val="hybridMultilevel"/>
    <w:tmpl w:val="11402950"/>
    <w:lvl w:ilvl="0" w:tplc="3D928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9"/>
    <w:rsid w:val="000076E6"/>
    <w:rsid w:val="000A5BBA"/>
    <w:rsid w:val="001662DE"/>
    <w:rsid w:val="0018280A"/>
    <w:rsid w:val="001E7A7B"/>
    <w:rsid w:val="00245EA7"/>
    <w:rsid w:val="0028762E"/>
    <w:rsid w:val="002C1E96"/>
    <w:rsid w:val="002C79CB"/>
    <w:rsid w:val="0036324E"/>
    <w:rsid w:val="003A0D3A"/>
    <w:rsid w:val="003E536B"/>
    <w:rsid w:val="003F70D2"/>
    <w:rsid w:val="00405D22"/>
    <w:rsid w:val="004E58D8"/>
    <w:rsid w:val="00513E03"/>
    <w:rsid w:val="0054795A"/>
    <w:rsid w:val="005A1D48"/>
    <w:rsid w:val="006656D5"/>
    <w:rsid w:val="0067175C"/>
    <w:rsid w:val="006966AF"/>
    <w:rsid w:val="007132C9"/>
    <w:rsid w:val="008061A1"/>
    <w:rsid w:val="008233A5"/>
    <w:rsid w:val="008474C2"/>
    <w:rsid w:val="00871F4F"/>
    <w:rsid w:val="0087439F"/>
    <w:rsid w:val="008D4838"/>
    <w:rsid w:val="00970988"/>
    <w:rsid w:val="009A6585"/>
    <w:rsid w:val="009C6BFD"/>
    <w:rsid w:val="00A46995"/>
    <w:rsid w:val="00B41EEE"/>
    <w:rsid w:val="00B43EF8"/>
    <w:rsid w:val="00B468CD"/>
    <w:rsid w:val="00B547B7"/>
    <w:rsid w:val="00B56586"/>
    <w:rsid w:val="00B86E43"/>
    <w:rsid w:val="00B92501"/>
    <w:rsid w:val="00BE5F09"/>
    <w:rsid w:val="00C36DCA"/>
    <w:rsid w:val="00C7289F"/>
    <w:rsid w:val="00C7334A"/>
    <w:rsid w:val="00CA3FE8"/>
    <w:rsid w:val="00CA707A"/>
    <w:rsid w:val="00CD5EE4"/>
    <w:rsid w:val="00D06F35"/>
    <w:rsid w:val="00D45418"/>
    <w:rsid w:val="00DA4B4F"/>
    <w:rsid w:val="00DA6792"/>
    <w:rsid w:val="00E1254A"/>
    <w:rsid w:val="00E5533A"/>
    <w:rsid w:val="00E63005"/>
    <w:rsid w:val="00EB4E32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A02245"/>
  <w15:chartTrackingRefBased/>
  <w15:docId w15:val="{C7B6F6E9-F86D-48F8-9710-BEFA4AE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585"/>
    <w:pPr>
      <w:keepNext/>
      <w:keepLines/>
      <w:pBdr>
        <w:top w:val="single" w:sz="8" w:space="1" w:color="009FE3"/>
        <w:bottom w:val="single" w:sz="8" w:space="1" w:color="009FE3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009FE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D5"/>
    <w:pPr>
      <w:keepNext/>
      <w:keepLines/>
      <w:pBdr>
        <w:bottom w:val="single" w:sz="8" w:space="1" w:color="009FE3"/>
      </w:pBdr>
      <w:spacing w:before="200" w:after="200" w:line="240" w:lineRule="auto"/>
      <w:outlineLvl w:val="1"/>
    </w:pPr>
    <w:rPr>
      <w:rFonts w:asciiTheme="majorHAnsi" w:eastAsiaTheme="majorEastAsia" w:hAnsiTheme="majorHAnsi" w:cstheme="majorBidi"/>
      <w:color w:val="009FE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73B"/>
    <w:pPr>
      <w:outlineLvl w:val="2"/>
    </w:pPr>
    <w:rPr>
      <w:color w:val="009FE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6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6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9FE3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6D5"/>
    <w:rPr>
      <w:rFonts w:asciiTheme="majorHAnsi" w:eastAsiaTheme="majorEastAsia" w:hAnsiTheme="majorHAnsi" w:cstheme="majorBidi"/>
      <w:b/>
      <w:color w:val="009FE3"/>
      <w:spacing w:val="-10"/>
      <w:kern w:val="28"/>
      <w:sz w:val="72"/>
      <w:szCs w:val="72"/>
    </w:rPr>
  </w:style>
  <w:style w:type="paragraph" w:styleId="Header">
    <w:name w:val="header"/>
    <w:basedOn w:val="Normal"/>
    <w:link w:val="HeaderChar"/>
    <w:unhideWhenUsed/>
    <w:rsid w:val="0071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C9"/>
  </w:style>
  <w:style w:type="paragraph" w:styleId="Footer">
    <w:name w:val="footer"/>
    <w:basedOn w:val="Normal"/>
    <w:link w:val="FooterChar"/>
    <w:uiPriority w:val="99"/>
    <w:unhideWhenUsed/>
    <w:rsid w:val="0071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C9"/>
  </w:style>
  <w:style w:type="character" w:customStyle="1" w:styleId="Heading1Char">
    <w:name w:val="Heading 1 Char"/>
    <w:basedOn w:val="DefaultParagraphFont"/>
    <w:link w:val="Heading1"/>
    <w:uiPriority w:val="9"/>
    <w:rsid w:val="009A6585"/>
    <w:rPr>
      <w:rFonts w:asciiTheme="majorHAnsi" w:eastAsiaTheme="majorEastAsia" w:hAnsiTheme="majorHAnsi" w:cstheme="majorBidi"/>
      <w:b/>
      <w:color w:val="009FE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6D5"/>
    <w:rPr>
      <w:rFonts w:asciiTheme="majorHAnsi" w:eastAsiaTheme="majorEastAsia" w:hAnsiTheme="majorHAnsi" w:cstheme="majorBidi"/>
      <w:color w:val="009FE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173B"/>
    <w:rPr>
      <w:color w:val="009FE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6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6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basedOn w:val="Normal"/>
    <w:link w:val="NoSpacingChar"/>
    <w:uiPriority w:val="1"/>
    <w:qFormat/>
    <w:rsid w:val="006656D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56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A1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egexpo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n.ecomondo.com/catalogue/exhibitors-catalogue-k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ecomondo.com/catalogue/exhibitors-catalogue-ri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omond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comond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Template%20beursvers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beursverslag.dotx</Template>
  <TotalTime>4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Flanders Investment &amp; Trade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Tolomei</dc:creator>
  <cp:keywords/>
  <dc:description/>
  <cp:lastModifiedBy>Marleentje Verstreken</cp:lastModifiedBy>
  <cp:revision>5</cp:revision>
  <cp:lastPrinted>2014-05-22T09:08:00Z</cp:lastPrinted>
  <dcterms:created xsi:type="dcterms:W3CDTF">2016-11-23T10:12:00Z</dcterms:created>
  <dcterms:modified xsi:type="dcterms:W3CDTF">2016-11-25T16:48:00Z</dcterms:modified>
</cp:coreProperties>
</file>